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28" w:rsidRDefault="00823F28" w:rsidP="00823F28">
      <w:pPr>
        <w:pStyle w:val="AralkYok"/>
        <w:jc w:val="center"/>
        <w:rPr>
          <w:rFonts w:asciiTheme="majorHAnsi" w:eastAsiaTheme="majorEastAsia" w:hAnsiTheme="majorHAnsi" w:cstheme="majorBidi"/>
          <w:color w:val="000000" w:themeColor="text1"/>
          <w:sz w:val="52"/>
          <w:szCs w:val="52"/>
        </w:rPr>
      </w:pPr>
    </w:p>
    <w:p w:rsidR="00823F28" w:rsidRDefault="00823F28" w:rsidP="00823F28">
      <w:pPr>
        <w:pStyle w:val="AralkYok"/>
        <w:jc w:val="center"/>
        <w:rPr>
          <w:rFonts w:asciiTheme="majorHAnsi" w:eastAsiaTheme="majorEastAsia" w:hAnsiTheme="majorHAnsi" w:cstheme="majorBidi"/>
          <w:color w:val="000000" w:themeColor="text1"/>
          <w:sz w:val="52"/>
          <w:szCs w:val="52"/>
        </w:rPr>
      </w:pPr>
    </w:p>
    <w:p w:rsidR="00823F28" w:rsidRDefault="00823F28" w:rsidP="00823F28">
      <w:pPr>
        <w:pStyle w:val="AralkYok"/>
        <w:jc w:val="center"/>
        <w:rPr>
          <w:rFonts w:asciiTheme="majorHAnsi" w:eastAsiaTheme="majorEastAsia" w:hAnsiTheme="majorHAnsi" w:cstheme="majorBidi"/>
          <w:color w:val="000000" w:themeColor="text1"/>
          <w:sz w:val="52"/>
          <w:szCs w:val="52"/>
        </w:rPr>
      </w:pPr>
    </w:p>
    <w:p w:rsidR="00823F28" w:rsidRPr="00823F28" w:rsidRDefault="00823F28" w:rsidP="00823F28">
      <w:pPr>
        <w:pStyle w:val="AralkYok"/>
        <w:jc w:val="center"/>
        <w:rPr>
          <w:rFonts w:asciiTheme="majorHAnsi" w:eastAsiaTheme="majorEastAsia" w:hAnsiTheme="majorHAnsi" w:cstheme="majorBidi"/>
          <w:color w:val="000000" w:themeColor="text1"/>
          <w:sz w:val="52"/>
          <w:szCs w:val="52"/>
        </w:rPr>
      </w:pPr>
      <w:r w:rsidRPr="00823F28">
        <w:rPr>
          <w:rFonts w:asciiTheme="majorHAnsi" w:eastAsiaTheme="majorEastAsia" w:hAnsiTheme="majorHAnsi" w:cstheme="majorBidi"/>
          <w:color w:val="000000" w:themeColor="text1"/>
          <w:sz w:val="52"/>
          <w:szCs w:val="52"/>
        </w:rPr>
        <w:t xml:space="preserve">T.C </w:t>
      </w:r>
    </w:p>
    <w:p w:rsidR="00823F28" w:rsidRPr="00823F28" w:rsidRDefault="00823F28" w:rsidP="00823F28">
      <w:pPr>
        <w:pStyle w:val="AralkYok"/>
        <w:jc w:val="center"/>
        <w:rPr>
          <w:rFonts w:asciiTheme="majorHAnsi" w:eastAsiaTheme="majorEastAsia" w:hAnsiTheme="majorHAnsi" w:cstheme="majorBidi"/>
          <w:color w:val="000000" w:themeColor="text1"/>
          <w:sz w:val="52"/>
          <w:szCs w:val="52"/>
        </w:rPr>
      </w:pPr>
      <w:r w:rsidRPr="00823F28">
        <w:rPr>
          <w:rFonts w:asciiTheme="majorHAnsi" w:eastAsiaTheme="majorEastAsia" w:hAnsiTheme="majorHAnsi" w:cstheme="majorBidi"/>
          <w:color w:val="000000" w:themeColor="text1"/>
          <w:sz w:val="52"/>
          <w:szCs w:val="52"/>
        </w:rPr>
        <w:t>KESTEL KAYMAKAMLIĞI</w:t>
      </w:r>
    </w:p>
    <w:p w:rsidR="00823F28" w:rsidRDefault="00823F28" w:rsidP="00823F28">
      <w:pPr>
        <w:pStyle w:val="AralkYok"/>
        <w:jc w:val="center"/>
        <w:rPr>
          <w:rFonts w:asciiTheme="majorHAnsi" w:eastAsiaTheme="majorEastAsia" w:hAnsiTheme="majorHAnsi" w:cstheme="majorBidi"/>
          <w:color w:val="000000" w:themeColor="text1"/>
          <w:sz w:val="52"/>
          <w:szCs w:val="52"/>
        </w:rPr>
      </w:pPr>
      <w:r w:rsidRPr="00823F28">
        <w:rPr>
          <w:rFonts w:asciiTheme="majorHAnsi" w:eastAsiaTheme="majorEastAsia" w:hAnsiTheme="majorHAnsi" w:cstheme="majorBidi"/>
          <w:color w:val="000000" w:themeColor="text1"/>
          <w:sz w:val="52"/>
          <w:szCs w:val="52"/>
        </w:rPr>
        <w:t>KESTEL ANAOKULU</w:t>
      </w:r>
    </w:p>
    <w:p w:rsidR="00823F28" w:rsidRDefault="00823F28" w:rsidP="00823F28">
      <w:pPr>
        <w:pStyle w:val="AralkYok"/>
        <w:jc w:val="center"/>
        <w:rPr>
          <w:rFonts w:asciiTheme="majorHAnsi" w:eastAsiaTheme="majorEastAsia" w:hAnsiTheme="majorHAnsi" w:cstheme="majorBidi"/>
          <w:color w:val="000000" w:themeColor="text1"/>
          <w:sz w:val="52"/>
          <w:szCs w:val="52"/>
        </w:rPr>
      </w:pPr>
    </w:p>
    <w:p w:rsidR="00823F28" w:rsidRDefault="00823F28" w:rsidP="00823F28">
      <w:pPr>
        <w:pStyle w:val="AralkYok"/>
        <w:jc w:val="center"/>
        <w:rPr>
          <w:rFonts w:asciiTheme="majorHAnsi" w:eastAsiaTheme="majorEastAsia" w:hAnsiTheme="majorHAnsi" w:cstheme="majorBidi"/>
          <w:color w:val="000000" w:themeColor="text1"/>
          <w:sz w:val="52"/>
          <w:szCs w:val="52"/>
        </w:rPr>
      </w:pPr>
    </w:p>
    <w:p w:rsidR="00823F28" w:rsidRPr="00823F28" w:rsidRDefault="00823F28" w:rsidP="00823F28">
      <w:pPr>
        <w:pStyle w:val="AralkYok"/>
        <w:jc w:val="center"/>
        <w:rPr>
          <w:rFonts w:asciiTheme="majorHAnsi" w:eastAsiaTheme="majorEastAsia" w:hAnsiTheme="majorHAnsi" w:cstheme="majorBidi"/>
          <w:color w:val="000000" w:themeColor="text1"/>
          <w:sz w:val="52"/>
          <w:szCs w:val="52"/>
        </w:rPr>
      </w:pPr>
    </w:p>
    <w:p w:rsidR="00823F28" w:rsidRPr="00823F28" w:rsidRDefault="00823F28" w:rsidP="00823F28">
      <w:pPr>
        <w:pStyle w:val="AralkYok"/>
        <w:jc w:val="center"/>
        <w:rPr>
          <w:rFonts w:asciiTheme="majorHAnsi" w:eastAsiaTheme="majorEastAsia" w:hAnsiTheme="majorHAnsi" w:cstheme="majorBidi"/>
          <w:color w:val="000000" w:themeColor="text1"/>
          <w:sz w:val="52"/>
          <w:szCs w:val="52"/>
        </w:rPr>
      </w:pPr>
      <w:r w:rsidRPr="00823F28">
        <w:rPr>
          <w:rFonts w:asciiTheme="majorHAnsi" w:eastAsiaTheme="majorEastAsia" w:hAnsiTheme="majorHAnsi" w:cstheme="majorBidi"/>
          <w:color w:val="000000" w:themeColor="text1"/>
          <w:sz w:val="52"/>
          <w:szCs w:val="52"/>
        </w:rPr>
        <w:t>2019-2023 STRATEJİK PLAN</w:t>
      </w:r>
    </w:p>
    <w:sdt>
      <w:sdtPr>
        <w:rPr>
          <w:rFonts w:asciiTheme="minorHAnsi" w:eastAsiaTheme="minorEastAsia" w:hAnsiTheme="minorHAnsi" w:cstheme="minorBidi"/>
          <w:color w:val="000000" w:themeColor="text1"/>
          <w:sz w:val="22"/>
          <w:szCs w:val="22"/>
          <w:lang w:eastAsia="en-US"/>
        </w:rPr>
        <w:id w:val="784857396"/>
        <w:docPartObj>
          <w:docPartGallery w:val="Cover Pages"/>
          <w:docPartUnique/>
        </w:docPartObj>
      </w:sdtPr>
      <w:sdtEndPr>
        <w:rPr>
          <w:rFonts w:asciiTheme="majorHAnsi" w:eastAsiaTheme="majorEastAsia" w:hAnsiTheme="majorHAnsi" w:cstheme="majorBidi"/>
          <w:b/>
          <w:bCs/>
          <w:sz w:val="48"/>
          <w:szCs w:val="48"/>
        </w:rPr>
      </w:sdtEndPr>
      <w:sdtContent>
        <w:p w:rsidR="00C57F80" w:rsidRPr="00823F28" w:rsidRDefault="00C57F80">
          <w:pPr>
            <w:rPr>
              <w:color w:val="000000" w:themeColor="text1"/>
            </w:rPr>
          </w:pPr>
        </w:p>
        <w:p w:rsidR="00C57F80" w:rsidRDefault="00C57F80" w:rsidP="00C57F80">
          <w:pPr>
            <w:pStyle w:val="AralkYok"/>
            <w:jc w:val="center"/>
            <w:rPr>
              <w:rFonts w:asciiTheme="majorHAnsi" w:eastAsiaTheme="majorEastAsia" w:hAnsiTheme="majorHAnsi" w:cstheme="majorBidi"/>
              <w:b/>
              <w:bCs/>
              <w:color w:val="B38000" w:themeColor="accent1" w:themeShade="BF"/>
              <w:sz w:val="48"/>
              <w:szCs w:val="48"/>
            </w:rPr>
          </w:pPr>
          <w:r w:rsidRPr="00823F28">
            <w:rPr>
              <w:rFonts w:asciiTheme="majorHAnsi" w:eastAsiaTheme="majorEastAsia" w:hAnsiTheme="majorHAnsi" w:cstheme="majorBidi"/>
              <w:b/>
              <w:bCs/>
              <w:color w:val="000000" w:themeColor="text1"/>
              <w:sz w:val="48"/>
              <w:szCs w:val="48"/>
            </w:rPr>
            <w:br w:type="page"/>
          </w:r>
        </w:p>
      </w:sdtContent>
    </w:sdt>
    <w:p w:rsidR="00B03496" w:rsidRDefault="00B03496" w:rsidP="00C57F80">
      <w:pPr>
        <w:pStyle w:val="AralkYok"/>
        <w:jc w:val="center"/>
        <w:rPr>
          <w:rFonts w:asciiTheme="majorHAnsi" w:eastAsiaTheme="majorEastAsia" w:hAnsiTheme="majorHAnsi" w:cstheme="majorBidi"/>
          <w:b/>
          <w:bCs/>
          <w:sz w:val="48"/>
          <w:szCs w:val="48"/>
        </w:rPr>
      </w:pPr>
    </w:p>
    <w:p w:rsidR="00E77450" w:rsidRDefault="00E77450" w:rsidP="00C57F80">
      <w:pPr>
        <w:pStyle w:val="AralkYok"/>
        <w:jc w:val="center"/>
        <w:rPr>
          <w:rFonts w:asciiTheme="majorHAnsi" w:eastAsiaTheme="majorEastAsia" w:hAnsiTheme="majorHAnsi" w:cstheme="majorBidi"/>
          <w:b/>
          <w:bCs/>
          <w:sz w:val="48"/>
          <w:szCs w:val="48"/>
        </w:rPr>
      </w:pPr>
    </w:p>
    <w:p w:rsidR="00823F28" w:rsidRDefault="00823F28" w:rsidP="00C57F80">
      <w:pPr>
        <w:pStyle w:val="AralkYok"/>
        <w:jc w:val="center"/>
        <w:rPr>
          <w:rFonts w:asciiTheme="majorHAnsi" w:eastAsiaTheme="majorEastAsia" w:hAnsiTheme="majorHAnsi" w:cstheme="majorBidi"/>
          <w:b/>
          <w:bCs/>
          <w:sz w:val="48"/>
          <w:szCs w:val="48"/>
        </w:rPr>
      </w:pPr>
      <w:r w:rsidRPr="00823F28">
        <w:rPr>
          <w:rFonts w:asciiTheme="majorHAnsi" w:eastAsiaTheme="majorEastAsia" w:hAnsiTheme="majorHAnsi" w:cstheme="majorBidi"/>
          <w:b/>
          <w:bCs/>
          <w:noProof/>
          <w:sz w:val="48"/>
          <w:szCs w:val="48"/>
          <w:lang w:eastAsia="tr-TR"/>
        </w:rPr>
        <w:drawing>
          <wp:inline distT="0" distB="0" distL="0" distR="0">
            <wp:extent cx="8399697" cy="4968815"/>
            <wp:effectExtent l="19050" t="0" r="1353" b="0"/>
            <wp:docPr id="5"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400331" cy="4969190"/>
                    </a:xfrm>
                    <a:prstGeom prst="rect">
                      <a:avLst/>
                    </a:prstGeom>
                    <a:noFill/>
                    <a:ln w="9525">
                      <a:noFill/>
                      <a:miter lim="800000"/>
                      <a:headEnd/>
                      <a:tailEnd/>
                    </a:ln>
                  </pic:spPr>
                </pic:pic>
              </a:graphicData>
            </a:graphic>
          </wp:inline>
        </w:drawing>
      </w:r>
    </w:p>
    <w:p w:rsidR="002B0D9C" w:rsidRDefault="002B0D9C" w:rsidP="00C57F80">
      <w:pPr>
        <w:pStyle w:val="AralkYok"/>
        <w:jc w:val="center"/>
        <w:rPr>
          <w:rFonts w:asciiTheme="majorHAnsi" w:eastAsiaTheme="majorEastAsia" w:hAnsiTheme="majorHAnsi" w:cstheme="majorBidi"/>
          <w:b/>
          <w:bCs/>
          <w:sz w:val="48"/>
          <w:szCs w:val="48"/>
        </w:rPr>
      </w:pPr>
    </w:p>
    <w:p w:rsidR="002B0D9C" w:rsidRDefault="002B0D9C" w:rsidP="002B0D9C">
      <w:pPr>
        <w:pStyle w:val="AralkYok"/>
        <w:rPr>
          <w:rFonts w:asciiTheme="majorHAnsi" w:eastAsiaTheme="majorEastAsia" w:hAnsiTheme="majorHAnsi" w:cstheme="majorBidi"/>
          <w:b/>
          <w:bCs/>
          <w:color w:val="3691AA" w:themeColor="accent2" w:themeShade="BF"/>
          <w:sz w:val="48"/>
          <w:szCs w:val="48"/>
        </w:rPr>
      </w:pPr>
    </w:p>
    <w:p w:rsidR="002B0D9C" w:rsidRDefault="002B0D9C" w:rsidP="002B0D9C">
      <w:pPr>
        <w:pStyle w:val="AralkYok"/>
        <w:rPr>
          <w:rFonts w:asciiTheme="majorHAnsi" w:eastAsiaTheme="majorEastAsia" w:hAnsiTheme="majorHAnsi" w:cstheme="majorBidi"/>
          <w:b/>
          <w:bCs/>
          <w:color w:val="3691AA" w:themeColor="accent2" w:themeShade="BF"/>
          <w:sz w:val="48"/>
          <w:szCs w:val="48"/>
        </w:rPr>
      </w:pPr>
    </w:p>
    <w:p w:rsidR="002B0D9C" w:rsidRDefault="002B0D9C" w:rsidP="002B0D9C">
      <w:pPr>
        <w:pStyle w:val="AralkYok"/>
        <w:rPr>
          <w:rFonts w:asciiTheme="majorHAnsi" w:eastAsiaTheme="majorEastAsia" w:hAnsiTheme="majorHAnsi" w:cstheme="majorBidi"/>
          <w:b/>
          <w:bCs/>
          <w:color w:val="3691AA" w:themeColor="accent2" w:themeShade="BF"/>
          <w:sz w:val="48"/>
          <w:szCs w:val="48"/>
        </w:rPr>
      </w:pPr>
    </w:p>
    <w:p w:rsidR="002B0D9C" w:rsidRPr="002B0D9C" w:rsidRDefault="002B0D9C" w:rsidP="002B0D9C">
      <w:pPr>
        <w:pStyle w:val="AralkYok"/>
        <w:rPr>
          <w:rFonts w:asciiTheme="majorHAnsi" w:eastAsiaTheme="majorEastAsia" w:hAnsiTheme="majorHAnsi" w:cstheme="majorBidi"/>
          <w:b/>
          <w:bCs/>
          <w:color w:val="3691AA" w:themeColor="accent2" w:themeShade="BF"/>
          <w:sz w:val="40"/>
          <w:szCs w:val="40"/>
        </w:rPr>
      </w:pPr>
      <w:r w:rsidRPr="002B0D9C">
        <w:rPr>
          <w:rFonts w:asciiTheme="majorHAnsi" w:eastAsiaTheme="majorEastAsia" w:hAnsiTheme="majorHAnsi" w:cstheme="majorBidi"/>
          <w:b/>
          <w:bCs/>
          <w:color w:val="3691AA" w:themeColor="accent2" w:themeShade="BF"/>
          <w:sz w:val="40"/>
          <w:szCs w:val="40"/>
        </w:rPr>
        <w:t>Sunuş</w:t>
      </w:r>
    </w:p>
    <w:p w:rsidR="002B0D9C" w:rsidRPr="002B0D9C" w:rsidRDefault="002B0D9C" w:rsidP="002B0D9C">
      <w:pPr>
        <w:pStyle w:val="AralkYok"/>
        <w:rPr>
          <w:sz w:val="40"/>
          <w:szCs w:val="40"/>
        </w:rPr>
      </w:pPr>
      <w:r w:rsidRPr="002B0D9C">
        <w:rPr>
          <w:sz w:val="40"/>
          <w:szCs w:val="40"/>
        </w:rPr>
        <w:tab/>
      </w:r>
    </w:p>
    <w:p w:rsidR="002B0D9C" w:rsidRPr="002B0D9C" w:rsidRDefault="002B0D9C" w:rsidP="002B0D9C">
      <w:pPr>
        <w:pStyle w:val="AralkYok"/>
        <w:rPr>
          <w:rFonts w:ascii="Book Antiqua" w:hAnsi="Book Antiqua"/>
          <w:sz w:val="40"/>
          <w:szCs w:val="40"/>
        </w:rPr>
      </w:pPr>
      <w:r w:rsidRPr="002B0D9C">
        <w:rPr>
          <w:sz w:val="40"/>
          <w:szCs w:val="40"/>
        </w:rPr>
        <w:tab/>
        <w:t xml:space="preserve"> </w:t>
      </w:r>
      <w:r w:rsidRPr="002B0D9C">
        <w:rPr>
          <w:rFonts w:ascii="Book Antiqua" w:hAnsi="Book Antiqua"/>
          <w:sz w:val="40"/>
          <w:szCs w:val="40"/>
        </w:rPr>
        <w:t xml:space="preserve">Günümüz dünyasında her şey baş döndüren bir hızla değişiyor. Şüphesiz ki eğitim anlayışlarında da büyük değişiklikler yaşanıyor. Bilgi çağı, bilgi devrimi, bilgi toplumu dünyasında yaşanan akıl almaz hızdaki bu değişimler artık önceden tahmin edilemez ve öngörülemez olmuşlardır. Yapılacak şey bu değişime ayak uydurmak yerine değişime neden olmak olarak açıklanabilir. Geleceğin değişim </w:t>
      </w:r>
      <w:proofErr w:type="gramStart"/>
      <w:r w:rsidRPr="002B0D9C">
        <w:rPr>
          <w:rFonts w:ascii="Book Antiqua" w:hAnsi="Book Antiqua"/>
          <w:sz w:val="40"/>
          <w:szCs w:val="40"/>
        </w:rPr>
        <w:t>rüzgarları</w:t>
      </w:r>
      <w:proofErr w:type="gramEnd"/>
      <w:r w:rsidRPr="002B0D9C">
        <w:rPr>
          <w:rFonts w:ascii="Book Antiqua" w:hAnsi="Book Antiqua"/>
          <w:sz w:val="40"/>
          <w:szCs w:val="40"/>
        </w:rPr>
        <w:t xml:space="preserve"> karşısında direnenlerin değil ona yelken açanların olacağı unutulmamalıdır. Yaygın bir deyimle değişmeyen tek şey değişimdir. Tabi ki durmadan yılmadan ilerlemeye devam edeceğiz. Bu yolda yanımda olan, yardımcı olan tüm ekip arkadaşlarıma teşekkür ediyorum. </w:t>
      </w:r>
      <w:r w:rsidRPr="002B0D9C">
        <w:rPr>
          <w:rFonts w:ascii="Book Antiqua" w:hAnsi="Book Antiqua"/>
          <w:sz w:val="40"/>
          <w:szCs w:val="40"/>
        </w:rPr>
        <w:tab/>
      </w:r>
      <w:r w:rsidRPr="002B0D9C">
        <w:rPr>
          <w:rFonts w:ascii="Book Antiqua" w:hAnsi="Book Antiqua"/>
          <w:sz w:val="40"/>
          <w:szCs w:val="40"/>
        </w:rPr>
        <w:tab/>
      </w:r>
      <w:r w:rsidRPr="002B0D9C">
        <w:rPr>
          <w:rFonts w:ascii="Book Antiqua" w:hAnsi="Book Antiqua"/>
          <w:sz w:val="40"/>
          <w:szCs w:val="40"/>
        </w:rPr>
        <w:tab/>
      </w:r>
      <w:r w:rsidRPr="002B0D9C">
        <w:rPr>
          <w:rFonts w:ascii="Book Antiqua" w:hAnsi="Book Antiqua"/>
          <w:sz w:val="40"/>
          <w:szCs w:val="40"/>
        </w:rPr>
        <w:tab/>
      </w:r>
      <w:r w:rsidRPr="002B0D9C">
        <w:rPr>
          <w:rFonts w:ascii="Book Antiqua" w:hAnsi="Book Antiqua"/>
          <w:sz w:val="40"/>
          <w:szCs w:val="40"/>
        </w:rPr>
        <w:tab/>
      </w:r>
      <w:r w:rsidRPr="002B0D9C">
        <w:rPr>
          <w:rFonts w:ascii="Book Antiqua" w:hAnsi="Book Antiqua"/>
          <w:sz w:val="40"/>
          <w:szCs w:val="40"/>
        </w:rPr>
        <w:tab/>
      </w:r>
    </w:p>
    <w:p w:rsidR="002B0D9C" w:rsidRPr="002B0D9C" w:rsidRDefault="002B0D9C" w:rsidP="002B0D9C">
      <w:pPr>
        <w:pStyle w:val="AralkYok"/>
        <w:rPr>
          <w:rFonts w:ascii="Book Antiqua" w:hAnsi="Book Antiqua"/>
          <w:sz w:val="40"/>
          <w:szCs w:val="40"/>
        </w:rPr>
      </w:pPr>
      <w:r w:rsidRPr="002B0D9C">
        <w:rPr>
          <w:rFonts w:ascii="Book Antiqua" w:hAnsi="Book Antiqua"/>
          <w:sz w:val="40"/>
          <w:szCs w:val="40"/>
        </w:rPr>
        <w:t xml:space="preserve">                                                           </w:t>
      </w:r>
      <w:r w:rsidRPr="002B0D9C">
        <w:rPr>
          <w:rFonts w:ascii="Book Antiqua" w:hAnsi="Book Antiqua"/>
          <w:sz w:val="40"/>
          <w:szCs w:val="40"/>
        </w:rPr>
        <w:tab/>
      </w:r>
      <w:r w:rsidRPr="002B0D9C">
        <w:rPr>
          <w:rFonts w:ascii="Book Antiqua" w:hAnsi="Book Antiqua"/>
          <w:sz w:val="40"/>
          <w:szCs w:val="40"/>
        </w:rPr>
        <w:tab/>
      </w:r>
    </w:p>
    <w:p w:rsidR="002B0D9C" w:rsidRDefault="002B0D9C" w:rsidP="002B0D9C">
      <w:pPr>
        <w:pStyle w:val="AralkYok"/>
        <w:rPr>
          <w:rFonts w:ascii="Book Antiqua" w:hAnsi="Book Antiqua"/>
          <w:sz w:val="24"/>
          <w:szCs w:val="24"/>
        </w:rPr>
      </w:pPr>
    </w:p>
    <w:p w:rsidR="002B0D9C" w:rsidRPr="002B0D9C" w:rsidRDefault="002B0D9C" w:rsidP="002B0D9C">
      <w:pPr>
        <w:pStyle w:val="AralkYok"/>
        <w:rPr>
          <w:rFonts w:ascii="Book Antiqua" w:hAnsi="Book Antiqua"/>
          <w:sz w:val="36"/>
          <w:szCs w:val="36"/>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Pr="002B0D9C">
        <w:rPr>
          <w:rFonts w:ascii="Book Antiqua" w:hAnsi="Book Antiqua"/>
          <w:sz w:val="36"/>
          <w:szCs w:val="36"/>
        </w:rPr>
        <w:t>Gülbiye TÜRKEY ŞENER</w:t>
      </w:r>
    </w:p>
    <w:p w:rsidR="002B0D9C" w:rsidRPr="002B0D9C" w:rsidRDefault="002B0D9C" w:rsidP="002B0D9C">
      <w:pPr>
        <w:pStyle w:val="AralkYok"/>
        <w:rPr>
          <w:rFonts w:ascii="Book Antiqua" w:hAnsi="Book Antiqua"/>
          <w:sz w:val="36"/>
          <w:szCs w:val="36"/>
        </w:rPr>
      </w:pP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r>
      <w:r w:rsidRPr="002B0D9C">
        <w:rPr>
          <w:rFonts w:ascii="Book Antiqua" w:hAnsi="Book Antiqua"/>
          <w:sz w:val="36"/>
          <w:szCs w:val="36"/>
        </w:rPr>
        <w:tab/>
        <w:t xml:space="preserve"> Okul Müdürü</w:t>
      </w:r>
    </w:p>
    <w:p w:rsidR="002B0D9C" w:rsidRDefault="002B0D9C" w:rsidP="002B0D9C">
      <w:pPr>
        <w:pStyle w:val="AralkYok"/>
        <w:rPr>
          <w:rFonts w:ascii="Book Antiqua" w:hAnsi="Book Antiqua"/>
          <w:sz w:val="24"/>
          <w:szCs w:val="24"/>
        </w:rPr>
      </w:pPr>
    </w:p>
    <w:p w:rsidR="002B0D9C" w:rsidRDefault="002B0D9C" w:rsidP="002B0D9C">
      <w:pPr>
        <w:pStyle w:val="AralkYok"/>
        <w:rPr>
          <w:rFonts w:ascii="Book Antiqua" w:hAnsi="Book Antiqua"/>
          <w:sz w:val="24"/>
          <w:szCs w:val="24"/>
        </w:rPr>
      </w:pPr>
    </w:p>
    <w:p w:rsidR="002B0D9C" w:rsidRDefault="002B0D9C" w:rsidP="002B0D9C">
      <w:pPr>
        <w:pStyle w:val="AralkYok"/>
        <w:rPr>
          <w:rFonts w:ascii="Book Antiqua" w:hAnsi="Book Antiqua"/>
          <w:sz w:val="24"/>
          <w:szCs w:val="24"/>
        </w:rPr>
      </w:pPr>
    </w:p>
    <w:p w:rsidR="002B0D9C" w:rsidRDefault="002B0D9C" w:rsidP="002B0D9C">
      <w:pPr>
        <w:pStyle w:val="AralkYok"/>
        <w:rPr>
          <w:rFonts w:ascii="Book Antiqua" w:hAnsi="Book Antiqua"/>
          <w:sz w:val="24"/>
          <w:szCs w:val="24"/>
        </w:rPr>
      </w:pPr>
    </w:p>
    <w:p w:rsidR="002B0D9C" w:rsidRDefault="002B0D9C" w:rsidP="002B0D9C">
      <w:pPr>
        <w:pStyle w:val="AralkYok"/>
        <w:rPr>
          <w:rFonts w:ascii="Book Antiqua" w:hAnsi="Book Antiqua"/>
          <w:sz w:val="24"/>
          <w:szCs w:val="24"/>
        </w:rPr>
      </w:pPr>
    </w:p>
    <w:p w:rsidR="00E73302" w:rsidRPr="00E73302" w:rsidRDefault="00E73302" w:rsidP="00E73302">
      <w:pPr>
        <w:pStyle w:val="Balk1"/>
        <w:rPr>
          <w:color w:val="000000" w:themeColor="text1"/>
          <w:sz w:val="24"/>
        </w:rPr>
      </w:pPr>
      <w:bookmarkStart w:id="0" w:name="_Toc531097531"/>
      <w:r w:rsidRPr="00A47F2F">
        <w:t>İçindekiler</w:t>
      </w:r>
      <w:bookmarkEnd w:id="0"/>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r w:rsidRPr="00E73302">
        <w:rPr>
          <w:rStyle w:val="Kpr"/>
          <w:rFonts w:eastAsia="SimSun"/>
          <w:noProof/>
          <w:color w:val="000000" w:themeColor="text1"/>
        </w:rPr>
        <w:fldChar w:fldCharType="begin"/>
      </w:r>
      <w:r w:rsidRPr="00E73302">
        <w:rPr>
          <w:rStyle w:val="Kpr"/>
          <w:rFonts w:eastAsia="SimSun"/>
          <w:noProof/>
          <w:color w:val="000000" w:themeColor="text1"/>
        </w:rPr>
        <w:instrText xml:space="preserve"> </w:instrText>
      </w:r>
      <w:r w:rsidRPr="00E73302">
        <w:rPr>
          <w:noProof/>
          <w:color w:val="000000" w:themeColor="text1"/>
        </w:rPr>
        <w:instrText>HYPERLINK \l "_Toc531097530"</w:instrText>
      </w:r>
      <w:r w:rsidRPr="00E73302">
        <w:rPr>
          <w:rStyle w:val="Kpr"/>
          <w:rFonts w:eastAsia="SimSun"/>
          <w:noProof/>
          <w:color w:val="000000" w:themeColor="text1"/>
        </w:rPr>
        <w:instrText xml:space="preserve"> </w:instrText>
      </w:r>
      <w:r w:rsidRPr="00E73302">
        <w:rPr>
          <w:rStyle w:val="Kpr"/>
          <w:rFonts w:eastAsia="SimSun"/>
          <w:noProof/>
          <w:color w:val="000000" w:themeColor="text1"/>
        </w:rPr>
      </w:r>
      <w:r w:rsidRPr="00E73302">
        <w:rPr>
          <w:rStyle w:val="Kpr"/>
          <w:rFonts w:eastAsia="SimSun"/>
          <w:noProof/>
          <w:color w:val="000000" w:themeColor="text1"/>
        </w:rPr>
        <w:fldChar w:fldCharType="separate"/>
      </w:r>
      <w:r w:rsidRPr="00E73302">
        <w:rPr>
          <w:noProof/>
          <w:webHidden/>
          <w:color w:val="000000" w:themeColor="text1"/>
        </w:rPr>
        <w:tab/>
      </w:r>
      <w:r w:rsidRPr="00E73302">
        <w:rPr>
          <w:noProof/>
          <w:webHidden/>
          <w:color w:val="000000" w:themeColor="text1"/>
        </w:rPr>
        <w:fldChar w:fldCharType="begin"/>
      </w:r>
      <w:r w:rsidRPr="00E73302">
        <w:rPr>
          <w:noProof/>
          <w:webHidden/>
          <w:color w:val="000000" w:themeColor="text1"/>
        </w:rPr>
        <w:instrText xml:space="preserve"> PAGEREF _Toc531097530 \h </w:instrText>
      </w:r>
      <w:r w:rsidRPr="00E73302">
        <w:rPr>
          <w:noProof/>
          <w:webHidden/>
          <w:color w:val="000000" w:themeColor="text1"/>
        </w:rPr>
        <w:fldChar w:fldCharType="separate"/>
      </w:r>
    </w:p>
    <w:p w:rsidR="00E73302" w:rsidRPr="00E73302" w:rsidRDefault="00E73302" w:rsidP="00E73302">
      <w:pPr>
        <w:pStyle w:val="T1"/>
        <w:tabs>
          <w:tab w:val="right" w:leader="dot" w:pos="13994"/>
        </w:tabs>
        <w:rPr>
          <w:b/>
          <w:bCs/>
          <w:caps/>
          <w:noProof/>
          <w:color w:val="000000" w:themeColor="text1"/>
          <w:sz w:val="22"/>
          <w:szCs w:val="22"/>
        </w:rPr>
      </w:pPr>
      <w:r w:rsidRPr="00E73302">
        <w:rPr>
          <w:b/>
          <w:bCs/>
          <w:i/>
          <w:iCs/>
          <w:color w:val="000000" w:themeColor="text1"/>
          <w:szCs w:val="24"/>
        </w:rPr>
        <w:fldChar w:fldCharType="begin"/>
      </w:r>
      <w:r w:rsidRPr="00E73302">
        <w:rPr>
          <w:b/>
          <w:bCs/>
          <w:i/>
          <w:iCs/>
          <w:color w:val="000000" w:themeColor="text1"/>
          <w:szCs w:val="24"/>
        </w:rPr>
        <w:instrText xml:space="preserve"> TOC \o "1-2" \h \z \u </w:instrText>
      </w:r>
      <w:r w:rsidRPr="00E73302">
        <w:rPr>
          <w:b/>
          <w:bCs/>
          <w:i/>
          <w:iCs/>
          <w:color w:val="000000" w:themeColor="text1"/>
          <w:szCs w:val="24"/>
        </w:rPr>
        <w:fldChar w:fldCharType="separate"/>
      </w:r>
      <w:hyperlink w:anchor="_Toc531097530" w:history="1">
        <w:r w:rsidRPr="00E73302">
          <w:rPr>
            <w:rStyle w:val="Kpr"/>
            <w:rFonts w:eastAsia="SimSun"/>
            <w:noProof/>
            <w:color w:val="000000" w:themeColor="text1"/>
          </w:rPr>
          <w:t>Sunuş</w:t>
        </w:r>
        <w:r w:rsidRPr="00E73302">
          <w:rPr>
            <w:noProof/>
            <w:webHidden/>
            <w:color w:val="000000" w:themeColor="text1"/>
          </w:rPr>
          <w:tab/>
        </w:r>
        <w:r w:rsidR="00BC004F">
          <w:rPr>
            <w:noProof/>
            <w:webHidden/>
            <w:color w:val="000000" w:themeColor="text1"/>
          </w:rPr>
          <w:t>4</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31" w:history="1">
        <w:r w:rsidRPr="00E73302">
          <w:rPr>
            <w:rStyle w:val="Kpr"/>
            <w:rFonts w:eastAsia="SimSun"/>
            <w:noProof/>
            <w:color w:val="000000" w:themeColor="text1"/>
          </w:rPr>
          <w:t>İçindekiler</w:t>
        </w:r>
        <w:r w:rsidRPr="00E73302">
          <w:rPr>
            <w:noProof/>
            <w:webHidden/>
            <w:color w:val="000000" w:themeColor="text1"/>
          </w:rPr>
          <w:tab/>
        </w:r>
        <w:r w:rsidR="006D6C5F">
          <w:rPr>
            <w:noProof/>
            <w:webHidden/>
            <w:color w:val="000000" w:themeColor="text1"/>
          </w:rPr>
          <w:t>5</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32" w:history="1">
        <w:r w:rsidRPr="00E73302">
          <w:rPr>
            <w:rStyle w:val="Kpr"/>
            <w:rFonts w:eastAsia="SimSun"/>
            <w:noProof/>
            <w:color w:val="000000" w:themeColor="text1"/>
          </w:rPr>
          <w:t>BÖLÜM I: GİRİŞ ve PLAN HAZIRLIK SÜRECİ</w:t>
        </w:r>
        <w:r w:rsidRPr="00E73302">
          <w:rPr>
            <w:noProof/>
            <w:webHidden/>
            <w:color w:val="000000" w:themeColor="text1"/>
          </w:rPr>
          <w:tab/>
        </w:r>
        <w:r w:rsidR="006D6C5F">
          <w:rPr>
            <w:noProof/>
            <w:webHidden/>
            <w:color w:val="000000" w:themeColor="text1"/>
          </w:rPr>
          <w:t>6</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33" w:history="1">
        <w:r w:rsidRPr="00E73302">
          <w:rPr>
            <w:rStyle w:val="Kpr"/>
            <w:rFonts w:eastAsia="SimSun"/>
            <w:noProof/>
            <w:color w:val="000000" w:themeColor="text1"/>
          </w:rPr>
          <w:t xml:space="preserve">BÖLÜM II: </w:t>
        </w:r>
        <w:r w:rsidRPr="00E73302">
          <w:rPr>
            <w:rStyle w:val="Kpr"/>
            <w:rFonts w:eastAsia="Calibri"/>
            <w:noProof/>
            <w:color w:val="000000" w:themeColor="text1"/>
          </w:rPr>
          <w:t>DURUM ANALİZİ</w:t>
        </w:r>
        <w:r w:rsidRPr="00E73302">
          <w:rPr>
            <w:noProof/>
            <w:webHidden/>
            <w:color w:val="000000" w:themeColor="text1"/>
          </w:rPr>
          <w:tab/>
        </w:r>
        <w:r w:rsidR="006D6C5F">
          <w:rPr>
            <w:noProof/>
            <w:webHidden/>
            <w:color w:val="000000" w:themeColor="text1"/>
          </w:rPr>
          <w:t>7</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34" w:history="1">
        <w:r w:rsidRPr="00E73302">
          <w:rPr>
            <w:rStyle w:val="Kpr"/>
            <w:rFonts w:eastAsia="SimSun"/>
            <w:noProof/>
            <w:color w:val="000000" w:themeColor="text1"/>
          </w:rPr>
          <w:t xml:space="preserve">Okulun Kısa Tanıtımı </w:t>
        </w:r>
        <w:r w:rsidRPr="00E73302">
          <w:rPr>
            <w:rStyle w:val="Kpr"/>
            <w:rFonts w:eastAsia="SimSun"/>
            <w:noProof/>
            <w:color w:val="000000" w:themeColor="text1"/>
            <w:highlight w:val="yellow"/>
          </w:rPr>
          <w:t>*</w:t>
        </w:r>
        <w:r w:rsidRPr="00E73302">
          <w:rPr>
            <w:noProof/>
            <w:webHidden/>
            <w:color w:val="000000" w:themeColor="text1"/>
          </w:rPr>
          <w:tab/>
        </w:r>
        <w:r w:rsidR="006D6C5F">
          <w:rPr>
            <w:noProof/>
            <w:webHidden/>
            <w:color w:val="000000" w:themeColor="text1"/>
          </w:rPr>
          <w:t>8</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35" w:history="1">
        <w:r w:rsidRPr="00E73302">
          <w:rPr>
            <w:rStyle w:val="Kpr"/>
            <w:rFonts w:eastAsia="SimSun"/>
            <w:noProof/>
            <w:color w:val="000000" w:themeColor="text1"/>
          </w:rPr>
          <w:t>Okulun Mevcut Durumu: Temel İstatistikler</w:t>
        </w:r>
        <w:r w:rsidRPr="00E73302">
          <w:rPr>
            <w:noProof/>
            <w:webHidden/>
            <w:color w:val="000000" w:themeColor="text1"/>
          </w:rPr>
          <w:tab/>
        </w:r>
        <w:r w:rsidR="006D6C5F">
          <w:rPr>
            <w:noProof/>
            <w:webHidden/>
            <w:color w:val="000000" w:themeColor="text1"/>
          </w:rPr>
          <w:t>9</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36" w:history="1">
        <w:r w:rsidRPr="00E73302">
          <w:rPr>
            <w:rStyle w:val="Kpr"/>
            <w:rFonts w:eastAsia="SimSun"/>
            <w:noProof/>
            <w:color w:val="000000" w:themeColor="text1"/>
          </w:rPr>
          <w:t>PAYDAŞ ANALİZİ</w:t>
        </w:r>
        <w:r w:rsidRPr="00E73302">
          <w:rPr>
            <w:noProof/>
            <w:webHidden/>
            <w:color w:val="000000" w:themeColor="text1"/>
          </w:rPr>
          <w:tab/>
        </w:r>
        <w:r w:rsidR="006D6C5F">
          <w:rPr>
            <w:noProof/>
            <w:webHidden/>
            <w:color w:val="000000" w:themeColor="text1"/>
          </w:rPr>
          <w:t>14</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37" w:history="1">
        <w:r w:rsidRPr="00E73302">
          <w:rPr>
            <w:rStyle w:val="Kpr"/>
            <w:rFonts w:eastAsia="SimSun"/>
            <w:noProof/>
            <w:color w:val="000000" w:themeColor="text1"/>
          </w:rPr>
          <w:t>GZFT (Güçlü, Zayıf, Fırsat, Tehdit) Analizi</w:t>
        </w:r>
        <w:r w:rsidRPr="00E73302">
          <w:rPr>
            <w:noProof/>
            <w:webHidden/>
            <w:color w:val="000000" w:themeColor="text1"/>
          </w:rPr>
          <w:tab/>
        </w:r>
        <w:r w:rsidR="006D6C5F">
          <w:rPr>
            <w:noProof/>
            <w:webHidden/>
            <w:color w:val="000000" w:themeColor="text1"/>
          </w:rPr>
          <w:t>20</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38" w:history="1">
        <w:r w:rsidRPr="00E73302">
          <w:rPr>
            <w:rStyle w:val="Kpr"/>
            <w:rFonts w:eastAsia="SimSun"/>
            <w:noProof/>
            <w:color w:val="000000" w:themeColor="text1"/>
          </w:rPr>
          <w:t>Gelişim ve Sorun Alanları</w:t>
        </w:r>
        <w:r w:rsidRPr="00E73302">
          <w:rPr>
            <w:noProof/>
            <w:webHidden/>
            <w:color w:val="000000" w:themeColor="text1"/>
          </w:rPr>
          <w:tab/>
        </w:r>
        <w:r w:rsidR="006D6C5F">
          <w:rPr>
            <w:noProof/>
            <w:webHidden/>
            <w:color w:val="000000" w:themeColor="text1"/>
          </w:rPr>
          <w:t>22</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39" w:history="1">
        <w:r w:rsidRPr="00E73302">
          <w:rPr>
            <w:rStyle w:val="Kpr"/>
            <w:rFonts w:eastAsia="SimSun"/>
            <w:noProof/>
            <w:color w:val="000000" w:themeColor="text1"/>
          </w:rPr>
          <w:t>BÖLÜM III: MİSYON, VİZYON VE TEMEL DEĞERLER</w:t>
        </w:r>
        <w:r w:rsidRPr="00E73302">
          <w:rPr>
            <w:noProof/>
            <w:webHidden/>
            <w:color w:val="000000" w:themeColor="text1"/>
          </w:rPr>
          <w:tab/>
        </w:r>
        <w:r w:rsidR="006D6C5F">
          <w:rPr>
            <w:noProof/>
            <w:webHidden/>
            <w:color w:val="000000" w:themeColor="text1"/>
          </w:rPr>
          <w:t>25</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40" w:history="1">
        <w:r w:rsidRPr="00E73302">
          <w:rPr>
            <w:rStyle w:val="Kpr"/>
            <w:rFonts w:eastAsia="SimSun"/>
            <w:noProof/>
            <w:color w:val="000000" w:themeColor="text1"/>
          </w:rPr>
          <w:t xml:space="preserve">MİSYONUMUZ </w:t>
        </w:r>
        <w:r w:rsidRPr="00E73302">
          <w:rPr>
            <w:rStyle w:val="Kpr"/>
            <w:rFonts w:eastAsia="SimSun"/>
            <w:noProof/>
            <w:color w:val="000000" w:themeColor="text1"/>
            <w:highlight w:val="yellow"/>
          </w:rPr>
          <w:t>*</w:t>
        </w:r>
        <w:r w:rsidRPr="00E73302">
          <w:rPr>
            <w:noProof/>
            <w:webHidden/>
            <w:color w:val="000000" w:themeColor="text1"/>
          </w:rPr>
          <w:tab/>
        </w:r>
        <w:r w:rsidR="006D6C5F">
          <w:rPr>
            <w:noProof/>
            <w:webHidden/>
            <w:color w:val="000000" w:themeColor="text1"/>
          </w:rPr>
          <w:t>25</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41" w:history="1">
        <w:r w:rsidRPr="00E73302">
          <w:rPr>
            <w:rStyle w:val="Kpr"/>
            <w:rFonts w:eastAsia="SimSun"/>
            <w:noProof/>
            <w:color w:val="000000" w:themeColor="text1"/>
          </w:rPr>
          <w:t xml:space="preserve">VİZYONUMUZ </w:t>
        </w:r>
        <w:r w:rsidRPr="00E73302">
          <w:rPr>
            <w:rStyle w:val="Kpr"/>
            <w:rFonts w:eastAsia="SimSun"/>
            <w:noProof/>
            <w:color w:val="000000" w:themeColor="text1"/>
            <w:highlight w:val="yellow"/>
          </w:rPr>
          <w:t>*</w:t>
        </w:r>
        <w:r w:rsidRPr="00E73302">
          <w:rPr>
            <w:noProof/>
            <w:webHidden/>
            <w:color w:val="000000" w:themeColor="text1"/>
          </w:rPr>
          <w:tab/>
        </w:r>
        <w:r w:rsidR="006D6C5F">
          <w:rPr>
            <w:noProof/>
            <w:webHidden/>
            <w:color w:val="000000" w:themeColor="text1"/>
          </w:rPr>
          <w:t>25</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42" w:history="1">
        <w:r w:rsidRPr="00E73302">
          <w:rPr>
            <w:rStyle w:val="Kpr"/>
            <w:rFonts w:eastAsia="SimSun"/>
            <w:noProof/>
            <w:color w:val="000000" w:themeColor="text1"/>
          </w:rPr>
          <w:t xml:space="preserve">TEMEL DEĞERLERİMİZ </w:t>
        </w:r>
        <w:r w:rsidRPr="00E73302">
          <w:rPr>
            <w:rStyle w:val="Kpr"/>
            <w:rFonts w:eastAsia="SimSun"/>
            <w:noProof/>
            <w:color w:val="000000" w:themeColor="text1"/>
            <w:highlight w:val="yellow"/>
          </w:rPr>
          <w:t>*</w:t>
        </w:r>
        <w:r w:rsidRPr="00E73302">
          <w:rPr>
            <w:noProof/>
            <w:webHidden/>
            <w:color w:val="000000" w:themeColor="text1"/>
          </w:rPr>
          <w:tab/>
        </w:r>
        <w:r w:rsidR="006D6C5F">
          <w:rPr>
            <w:noProof/>
            <w:webHidden/>
            <w:color w:val="000000" w:themeColor="text1"/>
          </w:rPr>
          <w:t>25</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43" w:history="1">
        <w:r w:rsidRPr="00E73302">
          <w:rPr>
            <w:rStyle w:val="Kpr"/>
            <w:rFonts w:eastAsia="SimSun"/>
            <w:noProof/>
            <w:color w:val="000000" w:themeColor="text1"/>
          </w:rPr>
          <w:t>BÖLÜM IV: AMAÇ, HEDEF VE EYLEMLER</w:t>
        </w:r>
        <w:r w:rsidRPr="00E73302">
          <w:rPr>
            <w:noProof/>
            <w:webHidden/>
            <w:color w:val="000000" w:themeColor="text1"/>
          </w:rPr>
          <w:tab/>
        </w:r>
        <w:r w:rsidRPr="00E73302">
          <w:rPr>
            <w:noProof/>
            <w:webHidden/>
            <w:color w:val="000000" w:themeColor="text1"/>
          </w:rPr>
          <w:fldChar w:fldCharType="begin"/>
        </w:r>
        <w:r w:rsidRPr="00E73302">
          <w:rPr>
            <w:noProof/>
            <w:webHidden/>
            <w:color w:val="000000" w:themeColor="text1"/>
          </w:rPr>
          <w:instrText xml:space="preserve"> PAGEREF _Toc531097543 \h </w:instrText>
        </w:r>
        <w:r w:rsidRPr="00E73302">
          <w:rPr>
            <w:noProof/>
            <w:webHidden/>
            <w:color w:val="000000" w:themeColor="text1"/>
          </w:rPr>
        </w:r>
        <w:r w:rsidRPr="00E73302">
          <w:rPr>
            <w:noProof/>
            <w:webHidden/>
            <w:color w:val="000000" w:themeColor="text1"/>
          </w:rPr>
          <w:fldChar w:fldCharType="separate"/>
        </w:r>
        <w:r w:rsidRPr="00E73302">
          <w:rPr>
            <w:noProof/>
            <w:webHidden/>
            <w:color w:val="000000" w:themeColor="text1"/>
          </w:rPr>
          <w:t>26</w:t>
        </w:r>
        <w:r w:rsidRPr="00E73302">
          <w:rPr>
            <w:noProof/>
            <w:webHidden/>
            <w:color w:val="000000" w:themeColor="text1"/>
          </w:rPr>
          <w:fldChar w:fldCharType="end"/>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44" w:history="1">
        <w:r w:rsidRPr="00E73302">
          <w:rPr>
            <w:rStyle w:val="Kpr"/>
            <w:rFonts w:eastAsia="SimSun"/>
            <w:noProof/>
            <w:color w:val="000000" w:themeColor="text1"/>
          </w:rPr>
          <w:t>TEMA I: EĞİTİM VE ÖĞRETİME ERİŞİM</w:t>
        </w:r>
        <w:r w:rsidRPr="00E73302">
          <w:rPr>
            <w:noProof/>
            <w:webHidden/>
            <w:color w:val="000000" w:themeColor="text1"/>
          </w:rPr>
          <w:tab/>
        </w:r>
        <w:r w:rsidRPr="00E73302">
          <w:rPr>
            <w:noProof/>
            <w:webHidden/>
            <w:color w:val="000000" w:themeColor="text1"/>
          </w:rPr>
          <w:fldChar w:fldCharType="begin"/>
        </w:r>
        <w:r w:rsidRPr="00E73302">
          <w:rPr>
            <w:noProof/>
            <w:webHidden/>
            <w:color w:val="000000" w:themeColor="text1"/>
          </w:rPr>
          <w:instrText xml:space="preserve"> PAGEREF _Toc531097544 \h </w:instrText>
        </w:r>
        <w:r w:rsidRPr="00E73302">
          <w:rPr>
            <w:noProof/>
            <w:webHidden/>
            <w:color w:val="000000" w:themeColor="text1"/>
          </w:rPr>
        </w:r>
        <w:r w:rsidRPr="00E73302">
          <w:rPr>
            <w:noProof/>
            <w:webHidden/>
            <w:color w:val="000000" w:themeColor="text1"/>
          </w:rPr>
          <w:fldChar w:fldCharType="separate"/>
        </w:r>
        <w:r w:rsidRPr="00E73302">
          <w:rPr>
            <w:noProof/>
            <w:webHidden/>
            <w:color w:val="000000" w:themeColor="text1"/>
          </w:rPr>
          <w:t>26</w:t>
        </w:r>
        <w:r w:rsidRPr="00E73302">
          <w:rPr>
            <w:noProof/>
            <w:webHidden/>
            <w:color w:val="000000" w:themeColor="text1"/>
          </w:rPr>
          <w:fldChar w:fldCharType="end"/>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45" w:history="1">
        <w:r w:rsidRPr="00E73302">
          <w:rPr>
            <w:rStyle w:val="Kpr"/>
            <w:rFonts w:eastAsia="SimSun"/>
            <w:noProof/>
            <w:color w:val="000000" w:themeColor="text1"/>
          </w:rPr>
          <w:t>TEMA II: EĞİTİM VE ÖĞRETİMDE KALİTENİN ARTIRILMASI</w:t>
        </w:r>
        <w:r w:rsidRPr="00E73302">
          <w:rPr>
            <w:noProof/>
            <w:webHidden/>
            <w:color w:val="000000" w:themeColor="text1"/>
          </w:rPr>
          <w:tab/>
        </w:r>
        <w:r w:rsidR="006D6C5F">
          <w:rPr>
            <w:noProof/>
            <w:webHidden/>
            <w:color w:val="000000" w:themeColor="text1"/>
          </w:rPr>
          <w:t>28</w:t>
        </w:r>
      </w:hyperlink>
    </w:p>
    <w:p w:rsidR="00E73302" w:rsidRPr="00E73302" w:rsidRDefault="00E73302" w:rsidP="00E73302">
      <w:pPr>
        <w:pStyle w:val="T2"/>
        <w:tabs>
          <w:tab w:val="right" w:leader="dot" w:pos="13994"/>
        </w:tabs>
        <w:rPr>
          <w:smallCaps/>
          <w:noProof/>
          <w:color w:val="000000" w:themeColor="text1"/>
          <w:sz w:val="22"/>
          <w:szCs w:val="22"/>
        </w:rPr>
      </w:pPr>
      <w:hyperlink w:anchor="_Toc531097546" w:history="1">
        <w:r w:rsidRPr="00E73302">
          <w:rPr>
            <w:rStyle w:val="Kpr"/>
            <w:rFonts w:eastAsia="SimSun"/>
            <w:noProof/>
            <w:color w:val="000000" w:themeColor="text1"/>
          </w:rPr>
          <w:t>TEMA III: KURUMSAL KAPASİTE</w:t>
        </w:r>
        <w:r w:rsidRPr="00E73302">
          <w:rPr>
            <w:noProof/>
            <w:webHidden/>
            <w:color w:val="000000" w:themeColor="text1"/>
          </w:rPr>
          <w:tab/>
        </w:r>
        <w:r w:rsidR="006D6C5F">
          <w:rPr>
            <w:noProof/>
            <w:webHidden/>
            <w:color w:val="000000" w:themeColor="text1"/>
          </w:rPr>
          <w:t>31</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47" w:history="1">
        <w:r w:rsidRPr="00E73302">
          <w:rPr>
            <w:rStyle w:val="Kpr"/>
            <w:rFonts w:eastAsia="SimSun"/>
            <w:noProof/>
            <w:color w:val="000000" w:themeColor="text1"/>
          </w:rPr>
          <w:t>V. BÖLÜM: MALİYETLENDİRME</w:t>
        </w:r>
        <w:r w:rsidRPr="00E73302">
          <w:rPr>
            <w:noProof/>
            <w:webHidden/>
            <w:color w:val="000000" w:themeColor="text1"/>
          </w:rPr>
          <w:tab/>
        </w:r>
        <w:r w:rsidR="006D6C5F">
          <w:rPr>
            <w:noProof/>
            <w:webHidden/>
            <w:color w:val="000000" w:themeColor="text1"/>
          </w:rPr>
          <w:t>32</w:t>
        </w:r>
      </w:hyperlink>
    </w:p>
    <w:p w:rsidR="00E73302" w:rsidRPr="00E73302" w:rsidRDefault="00E73302" w:rsidP="00E73302">
      <w:pPr>
        <w:pStyle w:val="T1"/>
        <w:tabs>
          <w:tab w:val="right" w:leader="dot" w:pos="13994"/>
        </w:tabs>
        <w:rPr>
          <w:b/>
          <w:bCs/>
          <w:caps/>
          <w:noProof/>
          <w:color w:val="000000" w:themeColor="text1"/>
          <w:sz w:val="22"/>
          <w:szCs w:val="22"/>
        </w:rPr>
      </w:pPr>
      <w:hyperlink w:anchor="_Toc531097548" w:history="1">
        <w:r w:rsidRPr="00E73302">
          <w:rPr>
            <w:rStyle w:val="Kpr"/>
            <w:rFonts w:eastAsia="SimSun"/>
            <w:noProof/>
            <w:color w:val="000000" w:themeColor="text1"/>
          </w:rPr>
          <w:t>EKLER:</w:t>
        </w:r>
        <w:r w:rsidRPr="00E73302">
          <w:rPr>
            <w:noProof/>
            <w:webHidden/>
            <w:color w:val="000000" w:themeColor="text1"/>
          </w:rPr>
          <w:tab/>
        </w:r>
        <w:r w:rsidR="006D6C5F">
          <w:rPr>
            <w:noProof/>
            <w:webHidden/>
            <w:color w:val="000000" w:themeColor="text1"/>
          </w:rPr>
          <w:t>33</w:t>
        </w:r>
      </w:hyperlink>
    </w:p>
    <w:p w:rsidR="002B0D9C" w:rsidRDefault="00E73302" w:rsidP="00E73302">
      <w:pPr>
        <w:pStyle w:val="T1"/>
        <w:tabs>
          <w:tab w:val="right" w:leader="dot" w:pos="13994"/>
        </w:tabs>
        <w:rPr>
          <w:rFonts w:ascii="Calibri" w:hAnsi="Calibri"/>
          <w:b/>
          <w:bCs/>
          <w:i/>
          <w:iCs/>
          <w:sz w:val="20"/>
          <w:szCs w:val="24"/>
        </w:rPr>
      </w:pPr>
      <w:r w:rsidRPr="00E73302">
        <w:rPr>
          <w:rFonts w:ascii="Calibri" w:hAnsi="Calibri"/>
          <w:b/>
          <w:bCs/>
          <w:i/>
          <w:iCs/>
          <w:color w:val="000000" w:themeColor="text1"/>
          <w:sz w:val="20"/>
          <w:szCs w:val="24"/>
        </w:rPr>
        <w:lastRenderedPageBreak/>
        <w:fldChar w:fldCharType="end"/>
      </w:r>
      <w:r w:rsidRPr="00E73302">
        <w:rPr>
          <w:b/>
          <w:bCs/>
          <w:noProof/>
          <w:webHidden/>
          <w:color w:val="000000" w:themeColor="text1"/>
        </w:rPr>
        <w:t>.</w:t>
      </w:r>
      <w:r w:rsidRPr="00E73302">
        <w:rPr>
          <w:noProof/>
          <w:webHidden/>
          <w:color w:val="000000" w:themeColor="text1"/>
        </w:rPr>
        <w:fldChar w:fldCharType="end"/>
      </w:r>
      <w:r w:rsidRPr="00E73302">
        <w:rPr>
          <w:rStyle w:val="Kpr"/>
          <w:rFonts w:eastAsia="SimSun"/>
          <w:noProof/>
          <w:color w:val="000000" w:themeColor="text1"/>
        </w:rPr>
        <w:fldChar w:fldCharType="end"/>
      </w:r>
      <w:r w:rsidRPr="00D41148">
        <w:rPr>
          <w:rFonts w:ascii="Calibri" w:hAnsi="Calibri"/>
          <w:b/>
          <w:bCs/>
          <w:i/>
          <w:iCs/>
          <w:sz w:val="20"/>
          <w:szCs w:val="24"/>
        </w:rPr>
        <w:fldChar w:fldCharType="end"/>
      </w:r>
      <w:bookmarkStart w:id="1" w:name="_Toc416085123"/>
      <w:bookmarkStart w:id="2" w:name="_Toc529519443"/>
      <w:bookmarkStart w:id="3" w:name="_Toc531097532"/>
    </w:p>
    <w:p w:rsidR="004F0867" w:rsidRDefault="00E77450" w:rsidP="00E73302">
      <w:pPr>
        <w:pStyle w:val="T1"/>
        <w:tabs>
          <w:tab w:val="right" w:leader="dot" w:pos="13994"/>
        </w:tabs>
        <w:rPr>
          <w:szCs w:val="24"/>
        </w:rPr>
      </w:pPr>
      <w:r w:rsidRPr="00A47F2F">
        <w:rPr>
          <w:szCs w:val="24"/>
        </w:rPr>
        <w:t>BÖLÜM I</w:t>
      </w:r>
      <w:bookmarkStart w:id="4" w:name="_Toc416085124"/>
      <w:bookmarkStart w:id="5" w:name="_Toc529519444"/>
      <w:bookmarkEnd w:id="1"/>
      <w:bookmarkEnd w:id="2"/>
      <w:r w:rsidRPr="00A47F2F">
        <w:rPr>
          <w:szCs w:val="24"/>
        </w:rPr>
        <w:t xml:space="preserve">: </w:t>
      </w:r>
    </w:p>
    <w:p w:rsidR="00E77450" w:rsidRPr="00A47F2F" w:rsidRDefault="00E77450" w:rsidP="006D6C5F">
      <w:pPr>
        <w:pStyle w:val="Balk1"/>
        <w:tabs>
          <w:tab w:val="left" w:pos="6457"/>
        </w:tabs>
        <w:spacing w:before="320" w:after="80"/>
        <w:rPr>
          <w:sz w:val="24"/>
          <w:szCs w:val="24"/>
        </w:rPr>
      </w:pPr>
      <w:r w:rsidRPr="00A47F2F">
        <w:rPr>
          <w:sz w:val="24"/>
          <w:szCs w:val="24"/>
        </w:rPr>
        <w:t>G</w:t>
      </w:r>
      <w:r w:rsidR="006E7BBD">
        <w:rPr>
          <w:sz w:val="24"/>
          <w:szCs w:val="24"/>
        </w:rPr>
        <w:t xml:space="preserve">İRİŞ  VE </w:t>
      </w:r>
      <w:r>
        <w:rPr>
          <w:sz w:val="24"/>
          <w:szCs w:val="24"/>
        </w:rPr>
        <w:t xml:space="preserve"> PLAN HAZIRLIK SÜRECİ</w:t>
      </w:r>
      <w:bookmarkStart w:id="6" w:name="_Toc414908124"/>
      <w:bookmarkStart w:id="7" w:name="_Toc415574452"/>
      <w:bookmarkStart w:id="8" w:name="_Toc416085125"/>
      <w:bookmarkEnd w:id="3"/>
      <w:bookmarkEnd w:id="4"/>
      <w:bookmarkEnd w:id="5"/>
      <w:bookmarkEnd w:id="6"/>
      <w:bookmarkEnd w:id="7"/>
      <w:r w:rsidR="006D6C5F">
        <w:rPr>
          <w:sz w:val="24"/>
          <w:szCs w:val="24"/>
        </w:rPr>
        <w:tab/>
      </w:r>
    </w:p>
    <w:bookmarkEnd w:id="8"/>
    <w:p w:rsidR="00E77450" w:rsidRPr="00A47F2F" w:rsidRDefault="00E77450" w:rsidP="00E7745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E77450" w:rsidRDefault="00E77450" w:rsidP="00823F28">
      <w:pPr>
        <w:autoSpaceDE w:val="0"/>
        <w:autoSpaceDN w:val="0"/>
        <w:adjustRightInd w:val="0"/>
        <w:spacing w:after="0"/>
        <w:ind w:firstLine="708"/>
        <w:jc w:val="both"/>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E77450" w:rsidRDefault="00E77450" w:rsidP="00E77450">
      <w:pPr>
        <w:spacing w:after="0" w:line="240" w:lineRule="auto"/>
        <w:rPr>
          <w:b/>
        </w:rPr>
      </w:pPr>
      <w:r w:rsidRPr="00C211F8">
        <w:rPr>
          <w:b/>
        </w:rPr>
        <w:t>STRATEJİK PLAN ÜST KURULU</w:t>
      </w:r>
    </w:p>
    <w:p w:rsidR="00E77450" w:rsidRDefault="00E77450" w:rsidP="00E77450">
      <w:pPr>
        <w:spacing w:after="0" w:line="240" w:lineRule="auto"/>
        <w:rPr>
          <w:b/>
        </w:rPr>
      </w:pPr>
    </w:p>
    <w:tbl>
      <w:tblPr>
        <w:tblW w:w="0" w:type="auto"/>
        <w:tblBorders>
          <w:top w:val="threeDEngrave" w:sz="24" w:space="0" w:color="3691AA" w:themeColor="accent2" w:themeShade="BF"/>
          <w:left w:val="threeDEngrave" w:sz="24" w:space="0" w:color="3691AA" w:themeColor="accent2" w:themeShade="BF"/>
          <w:bottom w:val="threeDEngrave" w:sz="24" w:space="0" w:color="3691AA" w:themeColor="accent2" w:themeShade="BF"/>
          <w:right w:val="threeDEngrave" w:sz="24" w:space="0" w:color="3691AA" w:themeColor="accent2" w:themeShade="BF"/>
          <w:insideH w:val="single" w:sz="6" w:space="0" w:color="3691AA" w:themeColor="accent2" w:themeShade="BF"/>
          <w:insideV w:val="single" w:sz="6" w:space="0" w:color="3691AA" w:themeColor="accent2" w:themeShade="BF"/>
        </w:tblBorders>
        <w:tblLook w:val="04A0"/>
      </w:tblPr>
      <w:tblGrid>
        <w:gridCol w:w="4713"/>
        <w:gridCol w:w="2199"/>
        <w:gridCol w:w="4820"/>
        <w:gridCol w:w="2410"/>
      </w:tblGrid>
      <w:tr w:rsidR="00E77450" w:rsidRPr="00D41148" w:rsidTr="007C5CAC">
        <w:tc>
          <w:tcPr>
            <w:tcW w:w="6912" w:type="dxa"/>
            <w:gridSpan w:val="2"/>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b/>
              </w:rPr>
            </w:pPr>
            <w:r w:rsidRPr="00D41148">
              <w:rPr>
                <w:b/>
                <w:sz w:val="28"/>
              </w:rPr>
              <w:t>Üst Kurul Bilgileri</w:t>
            </w:r>
          </w:p>
        </w:tc>
        <w:tc>
          <w:tcPr>
            <w:tcW w:w="7230" w:type="dxa"/>
            <w:gridSpan w:val="2"/>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D41148" w:rsidRDefault="00E77450" w:rsidP="00F22808">
            <w:pPr>
              <w:spacing w:after="0" w:line="240" w:lineRule="auto"/>
              <w:rPr>
                <w:b/>
              </w:rPr>
            </w:pPr>
            <w:r w:rsidRPr="00D41148">
              <w:rPr>
                <w:b/>
                <w:sz w:val="28"/>
              </w:rPr>
              <w:t>Ekip Bilgileri</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b/>
              </w:rPr>
            </w:pPr>
            <w:r w:rsidRPr="00D41148">
              <w:rPr>
                <w:b/>
                <w:sz w:val="22"/>
              </w:rPr>
              <w:t>Adı Soyadı</w:t>
            </w: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b/>
              </w:rPr>
            </w:pPr>
            <w:r w:rsidRPr="00D41148">
              <w:rPr>
                <w:b/>
                <w:sz w:val="22"/>
              </w:rPr>
              <w:t>Unvanı</w:t>
            </w: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b/>
              </w:rPr>
            </w:pPr>
            <w:r w:rsidRPr="00D41148">
              <w:rPr>
                <w:b/>
                <w:sz w:val="22"/>
              </w:rPr>
              <w:t>Adı Soyadı</w:t>
            </w: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D41148" w:rsidRDefault="00E77450" w:rsidP="00F22808">
            <w:pPr>
              <w:spacing w:after="0" w:line="240" w:lineRule="auto"/>
              <w:rPr>
                <w:b/>
              </w:rPr>
            </w:pPr>
            <w:r w:rsidRPr="00D41148">
              <w:rPr>
                <w:b/>
                <w:sz w:val="22"/>
              </w:rPr>
              <w:t>Unvanı</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Gülbiye TÜRKEY ŞENER</w:t>
            </w: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Okul Müdürü</w:t>
            </w: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Bekir Berkay AYDEMİR</w:t>
            </w: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Müdür Yardımcısı</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Bekir Berkay AYDEMİR</w:t>
            </w: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Müdür Yardımcısı</w:t>
            </w: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proofErr w:type="spellStart"/>
            <w:r w:rsidRPr="00591506">
              <w:rPr>
                <w:sz w:val="32"/>
                <w:szCs w:val="32"/>
              </w:rPr>
              <w:t>Gülnur</w:t>
            </w:r>
            <w:proofErr w:type="spellEnd"/>
            <w:r w:rsidRPr="00591506">
              <w:rPr>
                <w:sz w:val="32"/>
                <w:szCs w:val="32"/>
              </w:rPr>
              <w:t xml:space="preserve"> VELİOĞLU</w:t>
            </w: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Öğretmen</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proofErr w:type="spellStart"/>
            <w:r w:rsidRPr="00591506">
              <w:rPr>
                <w:sz w:val="32"/>
                <w:szCs w:val="32"/>
              </w:rPr>
              <w:t>Gülnur</w:t>
            </w:r>
            <w:proofErr w:type="spellEnd"/>
            <w:r w:rsidRPr="00591506">
              <w:rPr>
                <w:sz w:val="32"/>
                <w:szCs w:val="32"/>
              </w:rPr>
              <w:t xml:space="preserve"> VELİOĞLU</w:t>
            </w: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Öğretmen</w:t>
            </w: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Zehra BAKIR</w:t>
            </w: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Öğretmen</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Seçil BAYRAKTAR</w:t>
            </w: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Okul Aile Birliği Başkanı</w:t>
            </w: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Özlem GÜNDÜZ</w:t>
            </w: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Öğretmen</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Duygu TURAN</w:t>
            </w: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Okul Aile Birliği Üyesi</w:t>
            </w: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Arzu ÇAĞATAY</w:t>
            </w: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591506" w:rsidRDefault="00E77450" w:rsidP="00F22808">
            <w:pPr>
              <w:spacing w:after="0" w:line="240" w:lineRule="auto"/>
              <w:rPr>
                <w:sz w:val="32"/>
                <w:szCs w:val="32"/>
              </w:rPr>
            </w:pPr>
            <w:r w:rsidRPr="00591506">
              <w:rPr>
                <w:sz w:val="32"/>
                <w:szCs w:val="32"/>
              </w:rPr>
              <w:t>Öğretmen</w:t>
            </w:r>
          </w:p>
        </w:tc>
      </w:tr>
      <w:tr w:rsidR="00E77450" w:rsidRPr="00D41148" w:rsidTr="007C5CAC">
        <w:tc>
          <w:tcPr>
            <w:tcW w:w="4713" w:type="dxa"/>
            <w:tcBorders>
              <w:top w:val="single" w:sz="6" w:space="0" w:color="3691AA" w:themeColor="accent2" w:themeShade="BF"/>
              <w:left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sz w:val="20"/>
              </w:rPr>
            </w:pPr>
          </w:p>
        </w:tc>
        <w:tc>
          <w:tcPr>
            <w:tcW w:w="2199" w:type="dxa"/>
            <w:tcBorders>
              <w:top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sz w:val="20"/>
              </w:rPr>
            </w:pPr>
          </w:p>
        </w:tc>
        <w:tc>
          <w:tcPr>
            <w:tcW w:w="4820" w:type="dxa"/>
            <w:tcBorders>
              <w:top w:val="single" w:sz="6" w:space="0" w:color="3691AA" w:themeColor="accent2" w:themeShade="BF"/>
              <w:bottom w:val="single" w:sz="6" w:space="0" w:color="3691AA" w:themeColor="accent2" w:themeShade="BF"/>
            </w:tcBorders>
            <w:shd w:val="clear" w:color="auto" w:fill="auto"/>
          </w:tcPr>
          <w:p w:rsidR="00E77450" w:rsidRPr="00D41148" w:rsidRDefault="00E77450" w:rsidP="00F22808">
            <w:pPr>
              <w:spacing w:after="0" w:line="240" w:lineRule="auto"/>
              <w:rPr>
                <w:sz w:val="20"/>
              </w:rPr>
            </w:pPr>
          </w:p>
        </w:tc>
        <w:tc>
          <w:tcPr>
            <w:tcW w:w="2410" w:type="dxa"/>
            <w:tcBorders>
              <w:top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E77450" w:rsidRPr="00D41148" w:rsidRDefault="00E77450" w:rsidP="00F22808">
            <w:pPr>
              <w:spacing w:after="0" w:line="240" w:lineRule="auto"/>
              <w:rPr>
                <w:sz w:val="20"/>
              </w:rPr>
            </w:pPr>
          </w:p>
        </w:tc>
      </w:tr>
    </w:tbl>
    <w:p w:rsidR="00E77450" w:rsidRDefault="00E77450" w:rsidP="00E77450">
      <w:pPr>
        <w:spacing w:after="0" w:line="240" w:lineRule="auto"/>
        <w:rPr>
          <w:b/>
        </w:rPr>
      </w:pPr>
    </w:p>
    <w:p w:rsidR="00E77450" w:rsidRDefault="00E77450" w:rsidP="00E77450">
      <w:pPr>
        <w:jc w:val="both"/>
      </w:pPr>
      <w:r>
        <w:br w:type="page"/>
      </w:r>
    </w:p>
    <w:p w:rsidR="00591506" w:rsidRDefault="00591506" w:rsidP="00591506">
      <w:pPr>
        <w:pStyle w:val="Balk1"/>
        <w:rPr>
          <w:rFonts w:ascii="Book Antiqua" w:eastAsia="Calibri" w:hAnsi="Book Antiqua"/>
        </w:rPr>
      </w:pPr>
      <w:bookmarkStart w:id="10" w:name="_Toc416085126"/>
      <w:bookmarkStart w:id="11" w:name="_Toc529519448"/>
      <w:bookmarkStart w:id="12" w:name="_Toc413592934"/>
      <w:bookmarkStart w:id="13" w:name="_Toc531097533"/>
      <w:r w:rsidRPr="00591506">
        <w:rPr>
          <w:rFonts w:ascii="Book Antiqua" w:hAnsi="Book Antiqua"/>
        </w:rPr>
        <w:lastRenderedPageBreak/>
        <w:t>BÖLÜM II</w:t>
      </w:r>
      <w:bookmarkEnd w:id="10"/>
      <w:bookmarkEnd w:id="11"/>
      <w:r w:rsidRPr="00591506">
        <w:rPr>
          <w:rFonts w:ascii="Book Antiqua" w:hAnsi="Book Antiqua"/>
        </w:rPr>
        <w:t>:</w:t>
      </w:r>
      <w:bookmarkStart w:id="14" w:name="_Toc416085127"/>
      <w:bookmarkStart w:id="15" w:name="_Toc529519449"/>
      <w:r w:rsidRPr="00591506">
        <w:rPr>
          <w:rFonts w:ascii="Book Antiqua" w:hAnsi="Book Antiqua"/>
        </w:rPr>
        <w:t xml:space="preserve"> </w:t>
      </w:r>
      <w:r w:rsidRPr="00591506">
        <w:rPr>
          <w:rFonts w:ascii="Book Antiqua" w:eastAsia="Calibri" w:hAnsi="Book Antiqua"/>
        </w:rPr>
        <w:t>DURUM ANALİZİ</w:t>
      </w:r>
      <w:bookmarkEnd w:id="12"/>
      <w:bookmarkEnd w:id="13"/>
      <w:bookmarkEnd w:id="14"/>
      <w:bookmarkEnd w:id="15"/>
    </w:p>
    <w:p w:rsidR="00FC2D79" w:rsidRPr="00FC2D79" w:rsidRDefault="00FC2D79" w:rsidP="00FC2D79">
      <w:pPr>
        <w:jc w:val="center"/>
        <w:rPr>
          <w:rFonts w:eastAsia="Calibri"/>
        </w:rPr>
      </w:pPr>
    </w:p>
    <w:p w:rsidR="00591506" w:rsidRPr="00591506" w:rsidRDefault="00591506" w:rsidP="00591506">
      <w:pPr>
        <w:autoSpaceDE w:val="0"/>
        <w:autoSpaceDN w:val="0"/>
        <w:adjustRightInd w:val="0"/>
        <w:spacing w:after="0" w:line="240" w:lineRule="auto"/>
        <w:ind w:firstLine="708"/>
        <w:jc w:val="both"/>
        <w:rPr>
          <w:sz w:val="28"/>
          <w:szCs w:val="28"/>
        </w:rPr>
      </w:pPr>
      <w:r w:rsidRPr="00591506">
        <w:rPr>
          <w:sz w:val="28"/>
          <w:szCs w:val="28"/>
        </w:rPr>
        <w:t xml:space="preserve">Durum analizi bölümünde okulumuzun mevcut durumu ortaya konularak neredeyiz sorusuna yanıt bulunmaya çalışılmıştır. </w:t>
      </w:r>
    </w:p>
    <w:p w:rsidR="00FC2D79" w:rsidRDefault="00591506" w:rsidP="00FC2D79">
      <w:pPr>
        <w:pStyle w:val="AralkYok"/>
        <w:jc w:val="center"/>
        <w:rPr>
          <w:rFonts w:asciiTheme="majorHAnsi" w:eastAsiaTheme="majorEastAsia" w:hAnsiTheme="majorHAnsi" w:cstheme="majorBidi"/>
          <w:b/>
          <w:bCs/>
          <w:sz w:val="48"/>
          <w:szCs w:val="48"/>
        </w:rPr>
      </w:pPr>
      <w:r w:rsidRPr="00591506">
        <w:rPr>
          <w:rFonts w:ascii="Book Antiqua" w:hAnsi="Book Antiqua"/>
          <w:sz w:val="28"/>
          <w:szCs w:val="28"/>
        </w:rPr>
        <w:t>Bu kapsamda okulumuzun kısa tanıtımı, okul künyesi ve temel istatistikleri, paydaş analizi ve görüşleri ile okulumuzun Güçlü Zayıf Fırsat ve Tehditlerinin (GZFT) ele alındığı analize yer verilmiştir</w:t>
      </w:r>
      <w:r>
        <w:rPr>
          <w:rFonts w:asciiTheme="majorHAnsi" w:eastAsiaTheme="majorEastAsia" w:hAnsiTheme="majorHAnsi" w:cstheme="majorBidi"/>
          <w:b/>
          <w:bCs/>
          <w:sz w:val="48"/>
          <w:szCs w:val="48"/>
        </w:rPr>
        <w:tab/>
      </w:r>
    </w:p>
    <w:p w:rsidR="00FC2D79" w:rsidRDefault="00FC2D79" w:rsidP="00FC2D79">
      <w:pPr>
        <w:pStyle w:val="AralkYok"/>
        <w:jc w:val="center"/>
        <w:rPr>
          <w:rFonts w:asciiTheme="majorHAnsi" w:eastAsiaTheme="majorEastAsia" w:hAnsiTheme="majorHAnsi" w:cstheme="majorBidi"/>
          <w:b/>
          <w:bCs/>
          <w:sz w:val="48"/>
          <w:szCs w:val="48"/>
        </w:rPr>
      </w:pPr>
    </w:p>
    <w:p w:rsidR="00FC2D79" w:rsidRDefault="007C5CAC" w:rsidP="00FC2D79">
      <w:pPr>
        <w:pStyle w:val="AralkYok"/>
        <w:jc w:val="center"/>
        <w:rPr>
          <w:rFonts w:asciiTheme="majorHAnsi" w:eastAsiaTheme="majorEastAsia" w:hAnsiTheme="majorHAnsi" w:cstheme="majorBidi"/>
          <w:b/>
          <w:bCs/>
          <w:sz w:val="48"/>
          <w:szCs w:val="48"/>
        </w:rPr>
      </w:pPr>
      <w:r>
        <w:rPr>
          <w:rFonts w:asciiTheme="majorHAnsi" w:eastAsiaTheme="majorEastAsia" w:hAnsiTheme="majorHAnsi" w:cstheme="majorBidi"/>
          <w:b/>
          <w:bCs/>
          <w:noProof/>
          <w:sz w:val="48"/>
          <w:szCs w:val="48"/>
        </w:rPr>
        <w:pict>
          <v:shapetype id="_x0000_t202" coordsize="21600,21600" o:spt="202" path="m,l,21600r21600,l21600,xe">
            <v:stroke joinstyle="miter"/>
            <v:path gradientshapeok="t" o:connecttype="rect"/>
          </v:shapetype>
          <v:shape id="_x0000_s1090" type="#_x0000_t202" style="position:absolute;left:0;text-align:left;margin-left:9.9pt;margin-top:11.1pt;width:626.85pt;height:295.95pt;z-index:251663360;mso-width-relative:margin;mso-height-relative:margin" fillcolor="#9fd2e0 [1941]" strokecolor="#60b5cc [3205]" strokeweight="1pt">
            <v:fill color2="#60b5cc [3205]" focus="50%" type="gradient"/>
            <v:shadow color="#246071 [1605]" opacity=".5" offset="6pt,-6pt"/>
            <o:extrusion v:ext="view" on="t" viewpoint="-34.72222mm,34.72222mm" viewpointorigin="-.5,.5" skewangle="45" lightposition="-50000" lightposition2="50000"/>
            <v:textbox style="mso-next-textbox:#_x0000_s1090">
              <w:txbxContent>
                <w:p w:rsidR="007C5CAC" w:rsidRDefault="007C5CAC" w:rsidP="00591506">
                  <w:pPr>
                    <w:jc w:val="both"/>
                    <w:rPr>
                      <w:b/>
                      <w:szCs w:val="24"/>
                    </w:rPr>
                  </w:pPr>
                </w:p>
                <w:p w:rsidR="007C5CAC" w:rsidRPr="00591506" w:rsidRDefault="007C5CAC" w:rsidP="00591506">
                  <w:pPr>
                    <w:jc w:val="both"/>
                    <w:rPr>
                      <w:b/>
                      <w:sz w:val="32"/>
                      <w:szCs w:val="32"/>
                    </w:rPr>
                  </w:pPr>
                  <w:r w:rsidRPr="00591506">
                    <w:rPr>
                      <w:b/>
                      <w:sz w:val="32"/>
                      <w:szCs w:val="32"/>
                    </w:rPr>
                    <w:t>KURUMUN TARİHÇESİ</w:t>
                  </w:r>
                </w:p>
                <w:p w:rsidR="007C5CAC" w:rsidRPr="00591506" w:rsidRDefault="007C5CAC" w:rsidP="00591506">
                  <w:pPr>
                    <w:jc w:val="both"/>
                    <w:rPr>
                      <w:sz w:val="32"/>
                      <w:szCs w:val="32"/>
                    </w:rPr>
                  </w:pPr>
                  <w:r w:rsidRPr="00591506">
                    <w:rPr>
                      <w:sz w:val="32"/>
                      <w:szCs w:val="32"/>
                    </w:rPr>
                    <w:t xml:space="preserve">Kestel Anaokulu 2008 – 2009 eğitim öğretim yılının II. Döneminde hizmete açılmıştır. Özel idare tarafından yaptırılan okulun kurucu müdürlüğünü Şenay </w:t>
                  </w:r>
                  <w:proofErr w:type="gramStart"/>
                  <w:r w:rsidRPr="00591506">
                    <w:rPr>
                      <w:sz w:val="32"/>
                      <w:szCs w:val="32"/>
                    </w:rPr>
                    <w:t>ALTUN  yapmıştır</w:t>
                  </w:r>
                  <w:proofErr w:type="gramEnd"/>
                  <w:r w:rsidRPr="00591506">
                    <w:rPr>
                      <w:sz w:val="32"/>
                      <w:szCs w:val="32"/>
                    </w:rPr>
                    <w:t xml:space="preserve">. </w:t>
                  </w:r>
                </w:p>
                <w:p w:rsidR="007C5CAC" w:rsidRPr="00591506" w:rsidRDefault="007C5CAC" w:rsidP="00591506">
                  <w:pPr>
                    <w:jc w:val="both"/>
                    <w:rPr>
                      <w:sz w:val="32"/>
                      <w:szCs w:val="32"/>
                    </w:rPr>
                  </w:pPr>
                  <w:r w:rsidRPr="00591506">
                    <w:rPr>
                      <w:sz w:val="32"/>
                      <w:szCs w:val="32"/>
                    </w:rPr>
                    <w:t xml:space="preserve">2008- 2009 eğitim öğretim yılında 50 öğrenci  2 öğretmen 1 personel ile eğitime </w:t>
                  </w:r>
                  <w:proofErr w:type="gramStart"/>
                  <w:r w:rsidRPr="00591506">
                    <w:rPr>
                      <w:sz w:val="32"/>
                      <w:szCs w:val="32"/>
                    </w:rPr>
                    <w:t>başlamıştır.Kurumumuzun</w:t>
                  </w:r>
                  <w:proofErr w:type="gramEnd"/>
                  <w:r w:rsidRPr="00591506">
                    <w:rPr>
                      <w:sz w:val="32"/>
                      <w:szCs w:val="32"/>
                    </w:rPr>
                    <w:t xml:space="preserve"> öğrenci sayısı her dönem artarak, 2018-2019 eğitim-öğretim yılında 160 öğrenci,8 öğretmen ,2 idareci ve 4 personelle eğitim-öğretime devam etmektedir.</w:t>
                  </w:r>
                </w:p>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p w:rsidR="007C5CAC" w:rsidRDefault="007C5CAC" w:rsidP="00591506"/>
              </w:txbxContent>
            </v:textbox>
          </v:shape>
        </w:pict>
      </w:r>
    </w:p>
    <w:p w:rsidR="00FC2D79" w:rsidRDefault="00FC2D79" w:rsidP="00FC2D79">
      <w:pPr>
        <w:pStyle w:val="AralkYok"/>
        <w:jc w:val="center"/>
        <w:rPr>
          <w:rFonts w:asciiTheme="majorHAnsi" w:eastAsiaTheme="majorEastAsia" w:hAnsiTheme="majorHAnsi" w:cstheme="majorBidi"/>
          <w:b/>
          <w:bCs/>
          <w:sz w:val="48"/>
          <w:szCs w:val="48"/>
        </w:rPr>
      </w:pPr>
    </w:p>
    <w:p w:rsidR="00FC2D79" w:rsidRDefault="00591506" w:rsidP="00FC2D79">
      <w:pPr>
        <w:pStyle w:val="AralkYok"/>
        <w:jc w:val="center"/>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r>
        <w:rPr>
          <w:rFonts w:asciiTheme="majorHAnsi" w:eastAsiaTheme="majorEastAsia" w:hAnsiTheme="majorHAnsi" w:cstheme="majorBidi"/>
          <w:b/>
          <w:bCs/>
          <w:sz w:val="48"/>
          <w:szCs w:val="48"/>
        </w:rPr>
        <w:tab/>
      </w:r>
    </w:p>
    <w:p w:rsidR="007C5CAC" w:rsidRDefault="007C5CAC" w:rsidP="00FC2D79">
      <w:pPr>
        <w:pStyle w:val="AralkYok"/>
        <w:rPr>
          <w:rFonts w:ascii="Book Antiqua" w:hAnsi="Book Antiqua"/>
          <w:b/>
          <w:color w:val="246171" w:themeColor="accent2" w:themeShade="80"/>
          <w:sz w:val="24"/>
          <w:szCs w:val="24"/>
        </w:rPr>
      </w:pPr>
    </w:p>
    <w:p w:rsidR="007C5CAC" w:rsidRDefault="007C5CAC" w:rsidP="00FC2D79">
      <w:pPr>
        <w:pStyle w:val="AralkYok"/>
        <w:rPr>
          <w:rFonts w:ascii="Book Antiqua" w:hAnsi="Book Antiqua"/>
          <w:b/>
          <w:color w:val="246171" w:themeColor="accent2" w:themeShade="80"/>
          <w:sz w:val="24"/>
          <w:szCs w:val="24"/>
        </w:rPr>
      </w:pPr>
    </w:p>
    <w:p w:rsidR="007C5CAC" w:rsidRDefault="007C5CAC" w:rsidP="00FC2D79">
      <w:pPr>
        <w:pStyle w:val="AralkYok"/>
        <w:rPr>
          <w:rFonts w:ascii="Book Antiqua" w:hAnsi="Book Antiqua"/>
          <w:b/>
          <w:color w:val="246171" w:themeColor="accent2" w:themeShade="80"/>
          <w:sz w:val="24"/>
          <w:szCs w:val="24"/>
        </w:rPr>
      </w:pPr>
    </w:p>
    <w:p w:rsidR="007C5CAC" w:rsidRDefault="007C5CAC" w:rsidP="00FC2D79">
      <w:pPr>
        <w:pStyle w:val="AralkYok"/>
        <w:rPr>
          <w:rFonts w:ascii="Book Antiqua" w:hAnsi="Book Antiqua"/>
          <w:b/>
          <w:color w:val="246171" w:themeColor="accent2" w:themeShade="80"/>
          <w:sz w:val="24"/>
          <w:szCs w:val="24"/>
        </w:rPr>
      </w:pPr>
    </w:p>
    <w:p w:rsidR="007C5CAC" w:rsidRDefault="007C5CAC" w:rsidP="00FC2D79">
      <w:pPr>
        <w:pStyle w:val="AralkYok"/>
        <w:rPr>
          <w:rFonts w:ascii="Book Antiqua" w:hAnsi="Book Antiqua"/>
          <w:b/>
          <w:color w:val="246171" w:themeColor="accent2" w:themeShade="80"/>
          <w:sz w:val="24"/>
          <w:szCs w:val="24"/>
        </w:rPr>
      </w:pPr>
    </w:p>
    <w:p w:rsidR="00591506" w:rsidRPr="00FC2D79" w:rsidRDefault="00591506" w:rsidP="00FC2D79">
      <w:pPr>
        <w:pStyle w:val="AralkYok"/>
        <w:rPr>
          <w:rFonts w:ascii="Book Antiqua" w:hAnsi="Book Antiqua"/>
          <w:b/>
          <w:color w:val="246171" w:themeColor="accent2" w:themeShade="80"/>
          <w:sz w:val="24"/>
          <w:szCs w:val="24"/>
        </w:rPr>
      </w:pPr>
      <w:r w:rsidRPr="00FC2D79">
        <w:rPr>
          <w:rFonts w:ascii="Book Antiqua" w:hAnsi="Book Antiqua"/>
          <w:b/>
          <w:color w:val="246171" w:themeColor="accent2" w:themeShade="80"/>
          <w:sz w:val="24"/>
          <w:szCs w:val="24"/>
        </w:rPr>
        <w:lastRenderedPageBreak/>
        <w:t>2-KURUMUN MEVZUATI VE GÖREVLERİ</w:t>
      </w:r>
    </w:p>
    <w:p w:rsidR="00FC2D79" w:rsidRPr="00FC2D79" w:rsidRDefault="00FC2D79" w:rsidP="00FC2D79">
      <w:pPr>
        <w:pStyle w:val="AralkYok"/>
        <w:jc w:val="center"/>
        <w:rPr>
          <w:rFonts w:ascii="Book Antiqua" w:hAnsi="Book Antiqua"/>
          <w:b/>
          <w:sz w:val="24"/>
          <w:szCs w:val="24"/>
        </w:rPr>
      </w:pPr>
    </w:p>
    <w:p w:rsidR="00591506" w:rsidRPr="00FC2D79" w:rsidRDefault="00591506" w:rsidP="00591506">
      <w:pPr>
        <w:jc w:val="both"/>
        <w:rPr>
          <w:szCs w:val="24"/>
        </w:rPr>
      </w:pPr>
      <w:r w:rsidRPr="00FC2D79">
        <w:rPr>
          <w:szCs w:val="24"/>
        </w:rPr>
        <w:t xml:space="preserve">Kurumun yönetim, eğitim, görev ve işleyişi 27.10.2007 tarih ve 26683 sayılı resmi gazetede yayımlanan Okul Öncesi Eğitim Kurumları Yönetmeliğinde belirtilen usul ve esaslara göre yürütülür. </w:t>
      </w:r>
    </w:p>
    <w:p w:rsidR="00591506" w:rsidRPr="00FC2D79" w:rsidRDefault="00591506" w:rsidP="00591506">
      <w:pPr>
        <w:jc w:val="both"/>
        <w:rPr>
          <w:szCs w:val="24"/>
        </w:rPr>
      </w:pPr>
      <w:r w:rsidRPr="00FC2D79">
        <w:rPr>
          <w:szCs w:val="24"/>
        </w:rPr>
        <w:t>Okul Öncesi Eğitimin amaçları, Türk Milli Eğitimin genel amaç ve temel ilkelerine uygun olarak;</w:t>
      </w:r>
    </w:p>
    <w:p w:rsidR="00591506" w:rsidRPr="00FC2D79" w:rsidRDefault="00591506" w:rsidP="00591506">
      <w:pPr>
        <w:numPr>
          <w:ilvl w:val="0"/>
          <w:numId w:val="1"/>
        </w:numPr>
        <w:spacing w:after="0" w:line="240" w:lineRule="auto"/>
        <w:jc w:val="both"/>
        <w:rPr>
          <w:szCs w:val="24"/>
        </w:rPr>
      </w:pPr>
      <w:r w:rsidRPr="00FC2D79">
        <w:rPr>
          <w:szCs w:val="24"/>
        </w:rPr>
        <w:t>Çocukların;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yetişmelerine temel hazırlamak amacıyla çaba göstermek,</w:t>
      </w:r>
    </w:p>
    <w:p w:rsidR="00591506" w:rsidRPr="00FC2D79" w:rsidRDefault="00591506" w:rsidP="00591506">
      <w:pPr>
        <w:numPr>
          <w:ilvl w:val="0"/>
          <w:numId w:val="1"/>
        </w:numPr>
        <w:spacing w:after="0" w:line="240" w:lineRule="auto"/>
        <w:jc w:val="both"/>
        <w:rPr>
          <w:szCs w:val="24"/>
        </w:rPr>
      </w:pPr>
      <w:r w:rsidRPr="00FC2D79">
        <w:rPr>
          <w:szCs w:val="24"/>
        </w:rPr>
        <w:t>Çocukların beden, zihin ve duygu gelişmesini ve iyi alışkanlıklar kazanmasını sağlamak,</w:t>
      </w:r>
    </w:p>
    <w:p w:rsidR="00591506" w:rsidRPr="00FC2D79" w:rsidRDefault="00591506" w:rsidP="00591506">
      <w:pPr>
        <w:numPr>
          <w:ilvl w:val="0"/>
          <w:numId w:val="1"/>
        </w:numPr>
        <w:spacing w:after="0" w:line="240" w:lineRule="auto"/>
        <w:jc w:val="both"/>
        <w:rPr>
          <w:szCs w:val="24"/>
        </w:rPr>
      </w:pPr>
      <w:r w:rsidRPr="00FC2D79">
        <w:rPr>
          <w:szCs w:val="24"/>
        </w:rPr>
        <w:t>Çocukların Türkçeyi doğru ve güzel konuşmalarını sağlamak,</w:t>
      </w:r>
    </w:p>
    <w:p w:rsidR="00591506" w:rsidRPr="00FC2D79" w:rsidRDefault="00591506" w:rsidP="00591506">
      <w:pPr>
        <w:numPr>
          <w:ilvl w:val="0"/>
          <w:numId w:val="1"/>
        </w:numPr>
        <w:spacing w:after="0" w:line="240" w:lineRule="auto"/>
        <w:jc w:val="both"/>
        <w:rPr>
          <w:szCs w:val="24"/>
        </w:rPr>
      </w:pPr>
      <w:r w:rsidRPr="00FC2D79">
        <w:rPr>
          <w:szCs w:val="24"/>
        </w:rPr>
        <w:t>Çocuklara hayal güçlerini, yaratıcı ve eleştirel düşünme becerilerini, iletişim kurma ve duygularını anlatabilme davranışlarını kazandırmak,</w:t>
      </w:r>
    </w:p>
    <w:p w:rsidR="00591506" w:rsidRPr="00FC2D79" w:rsidRDefault="00591506" w:rsidP="00591506">
      <w:pPr>
        <w:numPr>
          <w:ilvl w:val="0"/>
          <w:numId w:val="1"/>
        </w:numPr>
        <w:spacing w:after="0" w:line="240" w:lineRule="auto"/>
        <w:jc w:val="both"/>
        <w:rPr>
          <w:szCs w:val="24"/>
        </w:rPr>
      </w:pPr>
      <w:r w:rsidRPr="00FC2D79">
        <w:rPr>
          <w:szCs w:val="24"/>
        </w:rPr>
        <w:t>Çocukları ilköğretime hazırlamaktır.</w:t>
      </w:r>
    </w:p>
    <w:p w:rsidR="00591506" w:rsidRPr="00FC2D79" w:rsidRDefault="00591506" w:rsidP="00591506">
      <w:pPr>
        <w:jc w:val="both"/>
        <w:rPr>
          <w:b/>
          <w:color w:val="FF0000"/>
          <w:szCs w:val="24"/>
        </w:rPr>
      </w:pPr>
    </w:p>
    <w:p w:rsidR="00591506" w:rsidRPr="00FC2D79" w:rsidRDefault="00591506" w:rsidP="00591506">
      <w:pPr>
        <w:jc w:val="both"/>
        <w:rPr>
          <w:b/>
          <w:color w:val="FF0000"/>
          <w:szCs w:val="24"/>
        </w:rPr>
      </w:pPr>
    </w:p>
    <w:p w:rsidR="00591506" w:rsidRPr="00FC2D79" w:rsidRDefault="00591506" w:rsidP="00591506">
      <w:pPr>
        <w:jc w:val="both"/>
        <w:rPr>
          <w:b/>
          <w:color w:val="FF0000"/>
          <w:szCs w:val="24"/>
        </w:rPr>
      </w:pPr>
    </w:p>
    <w:p w:rsidR="00591506" w:rsidRDefault="00591506" w:rsidP="00591506">
      <w:pPr>
        <w:jc w:val="both"/>
        <w:rPr>
          <w:b/>
          <w:color w:val="FF0000"/>
          <w:szCs w:val="24"/>
        </w:rPr>
      </w:pPr>
    </w:p>
    <w:p w:rsidR="00591506" w:rsidRDefault="00591506" w:rsidP="00591506">
      <w:pPr>
        <w:jc w:val="both"/>
        <w:rPr>
          <w:b/>
          <w:color w:val="FF0000"/>
          <w:szCs w:val="24"/>
        </w:rPr>
      </w:pPr>
    </w:p>
    <w:p w:rsidR="00591506" w:rsidRDefault="00591506" w:rsidP="00591506">
      <w:pPr>
        <w:jc w:val="both"/>
        <w:rPr>
          <w:b/>
          <w:color w:val="FF0000"/>
          <w:szCs w:val="24"/>
        </w:rPr>
      </w:pPr>
    </w:p>
    <w:p w:rsidR="00591506" w:rsidRDefault="00591506" w:rsidP="00591506">
      <w:pPr>
        <w:jc w:val="both"/>
        <w:rPr>
          <w:b/>
          <w:color w:val="FF0000"/>
          <w:szCs w:val="24"/>
        </w:rPr>
      </w:pPr>
    </w:p>
    <w:p w:rsidR="00591506" w:rsidRDefault="00591506" w:rsidP="00591506">
      <w:pPr>
        <w:jc w:val="both"/>
        <w:rPr>
          <w:b/>
          <w:color w:val="FF0000"/>
          <w:szCs w:val="24"/>
        </w:rPr>
      </w:pPr>
    </w:p>
    <w:p w:rsidR="00591506" w:rsidRDefault="00591506" w:rsidP="00591506">
      <w:pPr>
        <w:jc w:val="both"/>
        <w:rPr>
          <w:b/>
          <w:color w:val="FF0000"/>
          <w:szCs w:val="24"/>
        </w:rPr>
      </w:pPr>
    </w:p>
    <w:p w:rsidR="00591506" w:rsidRPr="00591506" w:rsidRDefault="00591506" w:rsidP="00591506">
      <w:pPr>
        <w:pStyle w:val="Balk2"/>
        <w:rPr>
          <w:rFonts w:ascii="Book Antiqua" w:hAnsi="Book Antiqua"/>
        </w:rPr>
      </w:pPr>
      <w:bookmarkStart w:id="16" w:name="_Toc531097535"/>
      <w:r w:rsidRPr="00591506">
        <w:rPr>
          <w:rFonts w:ascii="Book Antiqua" w:hAnsi="Book Antiqua"/>
        </w:rPr>
        <w:lastRenderedPageBreak/>
        <w:t>Okulun Mevcut Durumu: Temel İstatistikler</w:t>
      </w:r>
      <w:bookmarkEnd w:id="16"/>
    </w:p>
    <w:p w:rsidR="00591506" w:rsidRPr="00591506" w:rsidRDefault="00591506" w:rsidP="00591506">
      <w:pPr>
        <w:pStyle w:val="Balk3"/>
        <w:rPr>
          <w:rFonts w:ascii="Book Antiqua" w:hAnsi="Book Antiqua"/>
          <w:color w:val="3691AA" w:themeColor="accent2" w:themeShade="BF"/>
        </w:rPr>
      </w:pPr>
      <w:r w:rsidRPr="00591506">
        <w:rPr>
          <w:rFonts w:ascii="Book Antiqua" w:hAnsi="Book Antiqua"/>
          <w:color w:val="3691AA" w:themeColor="accent2" w:themeShade="BF"/>
        </w:rPr>
        <w:t>Okul Künyesi</w:t>
      </w:r>
    </w:p>
    <w:p w:rsidR="00591506" w:rsidRPr="00591506" w:rsidRDefault="00591506" w:rsidP="00591506">
      <w:pPr>
        <w:autoSpaceDE w:val="0"/>
        <w:autoSpaceDN w:val="0"/>
        <w:adjustRightInd w:val="0"/>
        <w:spacing w:after="0" w:line="240" w:lineRule="auto"/>
        <w:ind w:firstLine="708"/>
        <w:jc w:val="both"/>
        <w:rPr>
          <w:szCs w:val="24"/>
        </w:rPr>
      </w:pPr>
      <w:r w:rsidRPr="00591506">
        <w:rPr>
          <w:szCs w:val="24"/>
        </w:rPr>
        <w:t>Okulumuzun temel girdilerine ilişkin bilgiler altta yer alan okul künyesine ilişkin tabloda yer almaktadır.</w:t>
      </w:r>
    </w:p>
    <w:p w:rsidR="00591506" w:rsidRPr="00591506" w:rsidRDefault="00591506" w:rsidP="00591506">
      <w:pPr>
        <w:autoSpaceDE w:val="0"/>
        <w:autoSpaceDN w:val="0"/>
        <w:adjustRightInd w:val="0"/>
        <w:spacing w:after="0" w:line="240" w:lineRule="auto"/>
        <w:ind w:firstLine="708"/>
        <w:jc w:val="both"/>
        <w:rPr>
          <w:szCs w:val="24"/>
        </w:rPr>
      </w:pPr>
    </w:p>
    <w:p w:rsidR="00591506" w:rsidRPr="00591506" w:rsidRDefault="00591506" w:rsidP="00591506">
      <w:pPr>
        <w:autoSpaceDE w:val="0"/>
        <w:autoSpaceDN w:val="0"/>
        <w:adjustRightInd w:val="0"/>
        <w:spacing w:after="0" w:line="240" w:lineRule="auto"/>
        <w:jc w:val="both"/>
        <w:rPr>
          <w:b/>
          <w:szCs w:val="24"/>
        </w:rPr>
      </w:pPr>
      <w:r w:rsidRPr="00591506">
        <w:rPr>
          <w:b/>
          <w:szCs w:val="24"/>
        </w:rPr>
        <w:t xml:space="preserve">Temel Bilgiler Tablosu- Okul Künyesi </w:t>
      </w:r>
    </w:p>
    <w:tbl>
      <w:tblPr>
        <w:tblW w:w="4611"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ayout w:type="fixed"/>
        <w:tblCellMar>
          <w:left w:w="70" w:type="dxa"/>
          <w:right w:w="70" w:type="dxa"/>
        </w:tblCellMar>
        <w:tblLook w:val="04A0"/>
      </w:tblPr>
      <w:tblGrid>
        <w:gridCol w:w="1775"/>
        <w:gridCol w:w="1104"/>
        <w:gridCol w:w="1739"/>
        <w:gridCol w:w="1833"/>
        <w:gridCol w:w="1518"/>
        <w:gridCol w:w="1066"/>
        <w:gridCol w:w="2275"/>
        <w:gridCol w:w="2151"/>
      </w:tblGrid>
      <w:tr w:rsidR="00591506" w:rsidRPr="00A47F2F" w:rsidTr="007C5CAC">
        <w:trPr>
          <w:trHeight w:val="389"/>
        </w:trPr>
        <w:tc>
          <w:tcPr>
            <w:tcW w:w="2396" w:type="pct"/>
            <w:gridSpan w:val="4"/>
            <w:shd w:val="clear" w:color="auto" w:fill="auto"/>
            <w:noWrap/>
            <w:vAlign w:val="center"/>
            <w:hideMark/>
          </w:tcPr>
          <w:p w:rsidR="00591506" w:rsidRPr="00A07F48" w:rsidRDefault="00591506" w:rsidP="00F22808">
            <w:r>
              <w:t>İli: BURSA.</w:t>
            </w:r>
          </w:p>
        </w:tc>
        <w:tc>
          <w:tcPr>
            <w:tcW w:w="2604" w:type="pct"/>
            <w:gridSpan w:val="4"/>
            <w:shd w:val="clear" w:color="auto" w:fill="auto"/>
            <w:vAlign w:val="center"/>
            <w:hideMark/>
          </w:tcPr>
          <w:p w:rsidR="00591506" w:rsidRPr="00A07F48" w:rsidRDefault="00591506" w:rsidP="00F22808">
            <w:r w:rsidRPr="00A07F48">
              <w:rPr>
                <w:b/>
              </w:rPr>
              <w:t>İlçesi:</w:t>
            </w:r>
            <w:r>
              <w:t xml:space="preserve">  KESTEL</w:t>
            </w:r>
          </w:p>
        </w:tc>
      </w:tr>
      <w:tr w:rsidR="00591506" w:rsidRPr="00A47F2F" w:rsidTr="007C5CAC">
        <w:trPr>
          <w:trHeight w:val="389"/>
        </w:trPr>
        <w:tc>
          <w:tcPr>
            <w:tcW w:w="659" w:type="pct"/>
            <w:shd w:val="clear" w:color="auto" w:fill="auto"/>
            <w:noWrap/>
            <w:vAlign w:val="center"/>
            <w:hideMark/>
          </w:tcPr>
          <w:p w:rsidR="00591506" w:rsidRPr="009436C8" w:rsidRDefault="00591506" w:rsidP="00F22808">
            <w:pPr>
              <w:rPr>
                <w:sz w:val="20"/>
              </w:rPr>
            </w:pPr>
            <w:r>
              <w:rPr>
                <w:b/>
                <w:sz w:val="20"/>
              </w:rPr>
              <w:t>Adres</w:t>
            </w:r>
            <w:r w:rsidRPr="009436C8">
              <w:rPr>
                <w:b/>
                <w:sz w:val="20"/>
              </w:rPr>
              <w:t>:</w:t>
            </w:r>
            <w:r w:rsidRPr="009436C8">
              <w:rPr>
                <w:sz w:val="20"/>
              </w:rPr>
              <w:t xml:space="preserve"> </w:t>
            </w:r>
          </w:p>
        </w:tc>
        <w:tc>
          <w:tcPr>
            <w:tcW w:w="1737" w:type="pct"/>
            <w:gridSpan w:val="3"/>
            <w:shd w:val="clear" w:color="auto" w:fill="auto"/>
            <w:vAlign w:val="center"/>
          </w:tcPr>
          <w:p w:rsidR="00591506" w:rsidRPr="009436C8" w:rsidRDefault="00591506" w:rsidP="00F22808">
            <w:pPr>
              <w:rPr>
                <w:sz w:val="20"/>
              </w:rPr>
            </w:pPr>
            <w:proofErr w:type="spellStart"/>
            <w:r>
              <w:rPr>
                <w:sz w:val="20"/>
              </w:rPr>
              <w:t>Vnai</w:t>
            </w:r>
            <w:proofErr w:type="spellEnd"/>
            <w:r>
              <w:rPr>
                <w:sz w:val="20"/>
              </w:rPr>
              <w:t xml:space="preserve"> Mehmet </w:t>
            </w:r>
            <w:proofErr w:type="spellStart"/>
            <w:r>
              <w:rPr>
                <w:sz w:val="20"/>
              </w:rPr>
              <w:t>Mah.Nur</w:t>
            </w:r>
            <w:proofErr w:type="spellEnd"/>
            <w:r>
              <w:rPr>
                <w:sz w:val="20"/>
              </w:rPr>
              <w:t xml:space="preserve"> Sokak No:2 Kestel/Bursa</w:t>
            </w:r>
          </w:p>
        </w:tc>
        <w:tc>
          <w:tcPr>
            <w:tcW w:w="960" w:type="pct"/>
            <w:gridSpan w:val="2"/>
            <w:shd w:val="clear" w:color="auto" w:fill="auto"/>
            <w:noWrap/>
            <w:vAlign w:val="center"/>
            <w:hideMark/>
          </w:tcPr>
          <w:p w:rsidR="00591506" w:rsidRPr="009436C8" w:rsidRDefault="00591506" w:rsidP="008B46FF">
            <w:pPr>
              <w:rPr>
                <w:sz w:val="20"/>
              </w:rPr>
            </w:pPr>
            <w:r w:rsidRPr="009436C8">
              <w:rPr>
                <w:b/>
                <w:sz w:val="20"/>
              </w:rPr>
              <w:t>Coğrafi Konum (link)</w:t>
            </w:r>
            <w:r w:rsidR="008B46FF">
              <w:rPr>
                <w:b/>
                <w:sz w:val="20"/>
              </w:rPr>
              <w:t>:</w:t>
            </w:r>
            <w:r w:rsidR="008B46FF">
              <w:t xml:space="preserve"> </w:t>
            </w:r>
          </w:p>
        </w:tc>
        <w:tc>
          <w:tcPr>
            <w:tcW w:w="1644" w:type="pct"/>
            <w:gridSpan w:val="2"/>
            <w:shd w:val="clear" w:color="auto" w:fill="auto"/>
            <w:vAlign w:val="center"/>
          </w:tcPr>
          <w:p w:rsidR="00591506" w:rsidRPr="00823F28" w:rsidRDefault="001C56D2" w:rsidP="00F22808">
            <w:pPr>
              <w:rPr>
                <w:color w:val="000000" w:themeColor="text1"/>
                <w:szCs w:val="24"/>
              </w:rPr>
            </w:pPr>
            <w:hyperlink r:id="rId10" w:tgtFrame="_blank" w:history="1">
              <w:r w:rsidR="00823F28" w:rsidRPr="00823F28">
                <w:rPr>
                  <w:rFonts w:ascii="Arial" w:hAnsi="Arial" w:cs="Arial"/>
                  <w:color w:val="000000" w:themeColor="text1"/>
                  <w:szCs w:val="24"/>
                  <w:shd w:val="clear" w:color="auto" w:fill="F9F9F9"/>
                </w:rPr>
                <w:br/>
              </w:r>
              <w:r w:rsidR="00823F28" w:rsidRPr="00823F28">
                <w:rPr>
                  <w:rStyle w:val="Kpr"/>
                  <w:rFonts w:ascii="Arial" w:hAnsi="Arial" w:cs="Arial"/>
                  <w:color w:val="000000" w:themeColor="text1"/>
                  <w:szCs w:val="24"/>
                  <w:shd w:val="clear" w:color="auto" w:fill="F9F9F9"/>
                </w:rPr>
                <w:t>https://www.kisa.link/MMRz</w:t>
              </w:r>
            </w:hyperlink>
            <w:r w:rsidR="00823F28" w:rsidRPr="00823F28">
              <w:rPr>
                <w:rFonts w:ascii="Arial" w:hAnsi="Arial" w:cs="Arial"/>
                <w:color w:val="000000" w:themeColor="text1"/>
                <w:szCs w:val="24"/>
                <w:shd w:val="clear" w:color="auto" w:fill="F9F9F9"/>
              </w:rPr>
              <w:t>   </w:t>
            </w:r>
          </w:p>
        </w:tc>
      </w:tr>
      <w:tr w:rsidR="00591506" w:rsidRPr="00A47F2F" w:rsidTr="007C5CAC">
        <w:trPr>
          <w:trHeight w:val="389"/>
        </w:trPr>
        <w:tc>
          <w:tcPr>
            <w:tcW w:w="659" w:type="pct"/>
            <w:shd w:val="clear" w:color="auto" w:fill="auto"/>
            <w:noWrap/>
            <w:vAlign w:val="center"/>
          </w:tcPr>
          <w:p w:rsidR="00591506" w:rsidRPr="009436C8" w:rsidRDefault="00591506" w:rsidP="00F22808">
            <w:pPr>
              <w:rPr>
                <w:b/>
                <w:sz w:val="20"/>
              </w:rPr>
            </w:pPr>
            <w:r w:rsidRPr="009436C8">
              <w:rPr>
                <w:b/>
                <w:sz w:val="20"/>
              </w:rPr>
              <w:t>Telefon</w:t>
            </w:r>
            <w:r>
              <w:rPr>
                <w:b/>
                <w:sz w:val="20"/>
              </w:rPr>
              <w:t xml:space="preserve"> Numarası</w:t>
            </w:r>
            <w:r w:rsidRPr="009436C8">
              <w:rPr>
                <w:b/>
                <w:sz w:val="20"/>
              </w:rPr>
              <w:t xml:space="preserve">: </w:t>
            </w:r>
          </w:p>
        </w:tc>
        <w:tc>
          <w:tcPr>
            <w:tcW w:w="1737" w:type="pct"/>
            <w:gridSpan w:val="3"/>
            <w:shd w:val="clear" w:color="auto" w:fill="auto"/>
            <w:vAlign w:val="center"/>
          </w:tcPr>
          <w:p w:rsidR="00591506" w:rsidRPr="009436C8" w:rsidRDefault="00591506" w:rsidP="00F22808">
            <w:pPr>
              <w:rPr>
                <w:sz w:val="20"/>
              </w:rPr>
            </w:pPr>
            <w:r>
              <w:rPr>
                <w:sz w:val="20"/>
              </w:rPr>
              <w:t>(0224) 372 0282</w:t>
            </w:r>
          </w:p>
        </w:tc>
        <w:tc>
          <w:tcPr>
            <w:tcW w:w="960" w:type="pct"/>
            <w:gridSpan w:val="2"/>
            <w:shd w:val="clear" w:color="auto" w:fill="auto"/>
            <w:noWrap/>
            <w:vAlign w:val="center"/>
          </w:tcPr>
          <w:p w:rsidR="00591506" w:rsidRPr="009436C8" w:rsidRDefault="00591506" w:rsidP="00F22808">
            <w:pPr>
              <w:rPr>
                <w:b/>
                <w:sz w:val="20"/>
              </w:rPr>
            </w:pPr>
            <w:r w:rsidRPr="009436C8">
              <w:rPr>
                <w:b/>
                <w:sz w:val="20"/>
              </w:rPr>
              <w:t>Faks</w:t>
            </w:r>
            <w:r>
              <w:rPr>
                <w:b/>
                <w:sz w:val="20"/>
              </w:rPr>
              <w:t xml:space="preserve"> Numarası</w:t>
            </w:r>
            <w:r w:rsidRPr="009436C8">
              <w:rPr>
                <w:b/>
                <w:sz w:val="20"/>
              </w:rPr>
              <w:t>:</w:t>
            </w:r>
          </w:p>
        </w:tc>
        <w:tc>
          <w:tcPr>
            <w:tcW w:w="1644" w:type="pct"/>
            <w:gridSpan w:val="2"/>
            <w:shd w:val="clear" w:color="auto" w:fill="auto"/>
            <w:vAlign w:val="center"/>
          </w:tcPr>
          <w:p w:rsidR="00591506" w:rsidRPr="009436C8" w:rsidRDefault="00591506" w:rsidP="00F22808">
            <w:pPr>
              <w:rPr>
                <w:sz w:val="20"/>
              </w:rPr>
            </w:pPr>
            <w:r>
              <w:rPr>
                <w:sz w:val="20"/>
              </w:rPr>
              <w:t>(0224) 372 013</w:t>
            </w:r>
          </w:p>
        </w:tc>
      </w:tr>
      <w:tr w:rsidR="00591506" w:rsidRPr="00A47F2F" w:rsidTr="007C5CAC">
        <w:trPr>
          <w:trHeight w:val="389"/>
        </w:trPr>
        <w:tc>
          <w:tcPr>
            <w:tcW w:w="659" w:type="pct"/>
            <w:shd w:val="clear" w:color="auto" w:fill="auto"/>
            <w:noWrap/>
            <w:vAlign w:val="center"/>
          </w:tcPr>
          <w:p w:rsidR="00591506" w:rsidRPr="009436C8" w:rsidRDefault="00591506" w:rsidP="00F22808">
            <w:pPr>
              <w:rPr>
                <w:b/>
                <w:sz w:val="20"/>
              </w:rPr>
            </w:pPr>
            <w:proofErr w:type="gramStart"/>
            <w:r w:rsidRPr="009436C8">
              <w:rPr>
                <w:b/>
                <w:sz w:val="20"/>
              </w:rPr>
              <w:t>e</w:t>
            </w:r>
            <w:proofErr w:type="gramEnd"/>
            <w:r w:rsidRPr="009436C8">
              <w:rPr>
                <w:b/>
                <w:sz w:val="20"/>
              </w:rPr>
              <w:t>- Posta Adresi:</w:t>
            </w:r>
          </w:p>
        </w:tc>
        <w:tc>
          <w:tcPr>
            <w:tcW w:w="1737" w:type="pct"/>
            <w:gridSpan w:val="3"/>
            <w:shd w:val="clear" w:color="auto" w:fill="auto"/>
            <w:vAlign w:val="center"/>
          </w:tcPr>
          <w:p w:rsidR="00591506" w:rsidRPr="009436C8" w:rsidRDefault="00591506" w:rsidP="00F22808">
            <w:pPr>
              <w:rPr>
                <w:b/>
                <w:sz w:val="20"/>
              </w:rPr>
            </w:pPr>
            <w:r>
              <w:rPr>
                <w:sz w:val="20"/>
              </w:rPr>
              <w:t>970579@</w:t>
            </w:r>
            <w:proofErr w:type="spellStart"/>
            <w:r>
              <w:rPr>
                <w:sz w:val="20"/>
              </w:rPr>
              <w:t>meb</w:t>
            </w:r>
            <w:proofErr w:type="spellEnd"/>
            <w:r>
              <w:rPr>
                <w:sz w:val="20"/>
              </w:rPr>
              <w:t>.k12.tr</w:t>
            </w:r>
          </w:p>
        </w:tc>
        <w:tc>
          <w:tcPr>
            <w:tcW w:w="960" w:type="pct"/>
            <w:gridSpan w:val="2"/>
            <w:shd w:val="clear" w:color="auto" w:fill="auto"/>
            <w:noWrap/>
            <w:vAlign w:val="center"/>
          </w:tcPr>
          <w:p w:rsidR="00591506" w:rsidRPr="009436C8" w:rsidRDefault="00591506" w:rsidP="00F22808">
            <w:pPr>
              <w:rPr>
                <w:b/>
                <w:sz w:val="20"/>
              </w:rPr>
            </w:pPr>
            <w:r w:rsidRPr="009436C8">
              <w:rPr>
                <w:b/>
                <w:sz w:val="20"/>
              </w:rPr>
              <w:t>Web sayfası adresi:</w:t>
            </w:r>
          </w:p>
        </w:tc>
        <w:tc>
          <w:tcPr>
            <w:tcW w:w="1644" w:type="pct"/>
            <w:gridSpan w:val="2"/>
            <w:shd w:val="clear" w:color="auto" w:fill="auto"/>
            <w:vAlign w:val="center"/>
          </w:tcPr>
          <w:p w:rsidR="00591506" w:rsidRPr="009436C8" w:rsidRDefault="00591506" w:rsidP="00F22808">
            <w:pPr>
              <w:rPr>
                <w:sz w:val="20"/>
              </w:rPr>
            </w:pPr>
            <w:r>
              <w:rPr>
                <w:sz w:val="20"/>
              </w:rPr>
              <w:t>http://kestelanaokulu.meb.k12.tr</w:t>
            </w:r>
          </w:p>
        </w:tc>
      </w:tr>
      <w:tr w:rsidR="00591506" w:rsidRPr="00A47F2F" w:rsidTr="007C5CAC">
        <w:trPr>
          <w:trHeight w:val="389"/>
        </w:trPr>
        <w:tc>
          <w:tcPr>
            <w:tcW w:w="659" w:type="pct"/>
            <w:shd w:val="clear" w:color="auto" w:fill="auto"/>
            <w:noWrap/>
            <w:vAlign w:val="center"/>
          </w:tcPr>
          <w:p w:rsidR="00591506" w:rsidRPr="009436C8" w:rsidRDefault="00591506" w:rsidP="00F22808">
            <w:pPr>
              <w:rPr>
                <w:b/>
                <w:sz w:val="20"/>
              </w:rPr>
            </w:pPr>
            <w:r w:rsidRPr="009436C8">
              <w:rPr>
                <w:b/>
                <w:sz w:val="20"/>
              </w:rPr>
              <w:t>Kurum Kodu:</w:t>
            </w:r>
          </w:p>
        </w:tc>
        <w:tc>
          <w:tcPr>
            <w:tcW w:w="1737" w:type="pct"/>
            <w:gridSpan w:val="3"/>
            <w:shd w:val="clear" w:color="auto" w:fill="auto"/>
            <w:vAlign w:val="center"/>
          </w:tcPr>
          <w:p w:rsidR="00591506" w:rsidRPr="009436C8" w:rsidRDefault="00591506" w:rsidP="00F22808">
            <w:pPr>
              <w:rPr>
                <w:b/>
                <w:sz w:val="20"/>
              </w:rPr>
            </w:pPr>
            <w:r>
              <w:rPr>
                <w:b/>
                <w:sz w:val="20"/>
              </w:rPr>
              <w:t>970579</w:t>
            </w:r>
          </w:p>
        </w:tc>
        <w:tc>
          <w:tcPr>
            <w:tcW w:w="960" w:type="pct"/>
            <w:gridSpan w:val="2"/>
            <w:shd w:val="clear" w:color="auto" w:fill="auto"/>
            <w:noWrap/>
            <w:vAlign w:val="center"/>
          </w:tcPr>
          <w:p w:rsidR="00591506" w:rsidRPr="009436C8" w:rsidRDefault="00591506" w:rsidP="00F22808">
            <w:pPr>
              <w:rPr>
                <w:sz w:val="20"/>
              </w:rPr>
            </w:pPr>
            <w:r w:rsidRPr="009436C8">
              <w:rPr>
                <w:b/>
                <w:sz w:val="20"/>
              </w:rPr>
              <w:t>Öğretim Şekli</w:t>
            </w:r>
            <w:r>
              <w:rPr>
                <w:b/>
                <w:sz w:val="20"/>
              </w:rPr>
              <w:t>:</w:t>
            </w:r>
          </w:p>
        </w:tc>
        <w:tc>
          <w:tcPr>
            <w:tcW w:w="1644" w:type="pct"/>
            <w:gridSpan w:val="2"/>
            <w:shd w:val="clear" w:color="auto" w:fill="auto"/>
            <w:vAlign w:val="center"/>
          </w:tcPr>
          <w:p w:rsidR="00591506" w:rsidRPr="009436C8" w:rsidRDefault="00591506" w:rsidP="00F22808">
            <w:pPr>
              <w:rPr>
                <w:sz w:val="20"/>
              </w:rPr>
            </w:pPr>
            <w:r>
              <w:rPr>
                <w:sz w:val="20"/>
              </w:rPr>
              <w:t>İkili Eğitim (Tam Gün/İkili Eğitim)</w:t>
            </w:r>
          </w:p>
        </w:tc>
      </w:tr>
      <w:tr w:rsidR="00591506" w:rsidRPr="00A47F2F" w:rsidTr="007C5CAC">
        <w:trPr>
          <w:trHeight w:val="346"/>
        </w:trPr>
        <w:tc>
          <w:tcPr>
            <w:tcW w:w="2396" w:type="pct"/>
            <w:gridSpan w:val="4"/>
            <w:shd w:val="clear" w:color="auto" w:fill="auto"/>
            <w:noWrap/>
            <w:vAlign w:val="center"/>
          </w:tcPr>
          <w:p w:rsidR="00591506" w:rsidRPr="009436C8" w:rsidRDefault="00591506" w:rsidP="00F22808">
            <w:pPr>
              <w:rPr>
                <w:sz w:val="20"/>
              </w:rPr>
            </w:pPr>
            <w:r w:rsidRPr="009436C8">
              <w:rPr>
                <w:b/>
                <w:sz w:val="20"/>
              </w:rPr>
              <w:t xml:space="preserve">Okulun Hizmete Giriş </w:t>
            </w:r>
            <w:proofErr w:type="gramStart"/>
            <w:r w:rsidRPr="009436C8">
              <w:rPr>
                <w:b/>
                <w:sz w:val="20"/>
              </w:rPr>
              <w:t>T</w:t>
            </w:r>
            <w:r>
              <w:rPr>
                <w:b/>
                <w:sz w:val="20"/>
              </w:rPr>
              <w:t>arihi : 2008</w:t>
            </w:r>
            <w:proofErr w:type="gramEnd"/>
          </w:p>
        </w:tc>
        <w:tc>
          <w:tcPr>
            <w:tcW w:w="960" w:type="pct"/>
            <w:gridSpan w:val="2"/>
            <w:shd w:val="clear" w:color="auto" w:fill="auto"/>
            <w:noWrap/>
            <w:vAlign w:val="center"/>
          </w:tcPr>
          <w:p w:rsidR="00591506" w:rsidRPr="005D5792" w:rsidRDefault="00591506" w:rsidP="00F22808">
            <w:pPr>
              <w:rPr>
                <w:b/>
                <w:sz w:val="20"/>
              </w:rPr>
            </w:pPr>
            <w:r w:rsidRPr="005D5792">
              <w:rPr>
                <w:b/>
                <w:sz w:val="20"/>
              </w:rPr>
              <w:t>Toplam Çalışan Sayısı</w:t>
            </w:r>
            <w:r>
              <w:rPr>
                <w:b/>
                <w:sz w:val="20"/>
              </w:rPr>
              <w:t xml:space="preserve"> </w:t>
            </w:r>
          </w:p>
        </w:tc>
        <w:tc>
          <w:tcPr>
            <w:tcW w:w="1644" w:type="pct"/>
            <w:gridSpan w:val="2"/>
            <w:shd w:val="clear" w:color="auto" w:fill="auto"/>
            <w:vAlign w:val="center"/>
          </w:tcPr>
          <w:p w:rsidR="00591506" w:rsidRPr="009436C8" w:rsidRDefault="00591506" w:rsidP="00F22808">
            <w:pPr>
              <w:rPr>
                <w:sz w:val="20"/>
              </w:rPr>
            </w:pPr>
            <w:r>
              <w:rPr>
                <w:sz w:val="20"/>
              </w:rPr>
              <w:t>14</w:t>
            </w:r>
          </w:p>
        </w:tc>
      </w:tr>
      <w:tr w:rsidR="00591506" w:rsidRPr="00A47F2F" w:rsidTr="007C5CAC">
        <w:trPr>
          <w:trHeight w:val="17"/>
        </w:trPr>
        <w:tc>
          <w:tcPr>
            <w:tcW w:w="659" w:type="pct"/>
            <w:vMerge w:val="restart"/>
            <w:shd w:val="clear" w:color="auto" w:fill="auto"/>
            <w:noWrap/>
            <w:vAlign w:val="center"/>
          </w:tcPr>
          <w:p w:rsidR="00591506" w:rsidRPr="009678DE" w:rsidRDefault="00591506" w:rsidP="00F22808">
            <w:pPr>
              <w:rPr>
                <w:b/>
                <w:sz w:val="20"/>
              </w:rPr>
            </w:pPr>
            <w:r w:rsidRPr="009678DE">
              <w:rPr>
                <w:b/>
                <w:sz w:val="20"/>
              </w:rPr>
              <w:t>Öğrenci Sayısı:</w:t>
            </w:r>
          </w:p>
        </w:tc>
        <w:tc>
          <w:tcPr>
            <w:tcW w:w="410" w:type="pct"/>
            <w:shd w:val="clear" w:color="auto" w:fill="auto"/>
            <w:vAlign w:val="center"/>
          </w:tcPr>
          <w:p w:rsidR="00591506" w:rsidRPr="009436C8" w:rsidRDefault="00591506" w:rsidP="00F22808">
            <w:pPr>
              <w:rPr>
                <w:sz w:val="20"/>
              </w:rPr>
            </w:pPr>
            <w:r>
              <w:rPr>
                <w:sz w:val="20"/>
              </w:rPr>
              <w:t>Kız</w:t>
            </w:r>
          </w:p>
        </w:tc>
        <w:tc>
          <w:tcPr>
            <w:tcW w:w="1327" w:type="pct"/>
            <w:gridSpan w:val="2"/>
            <w:shd w:val="clear" w:color="auto" w:fill="auto"/>
            <w:vAlign w:val="center"/>
          </w:tcPr>
          <w:p w:rsidR="00591506" w:rsidRPr="009436C8" w:rsidRDefault="00591506" w:rsidP="00F22808">
            <w:pPr>
              <w:rPr>
                <w:sz w:val="20"/>
              </w:rPr>
            </w:pPr>
            <w:r>
              <w:rPr>
                <w:sz w:val="20"/>
              </w:rPr>
              <w:t>84</w:t>
            </w:r>
          </w:p>
        </w:tc>
        <w:tc>
          <w:tcPr>
            <w:tcW w:w="564" w:type="pct"/>
            <w:vMerge w:val="restart"/>
            <w:shd w:val="clear" w:color="auto" w:fill="auto"/>
            <w:noWrap/>
            <w:vAlign w:val="center"/>
          </w:tcPr>
          <w:p w:rsidR="00591506" w:rsidRPr="00FF5561" w:rsidRDefault="00591506" w:rsidP="00F22808">
            <w:pPr>
              <w:rPr>
                <w:b/>
                <w:sz w:val="20"/>
              </w:rPr>
            </w:pPr>
            <w:r w:rsidRPr="00FF5561">
              <w:rPr>
                <w:b/>
                <w:sz w:val="20"/>
              </w:rPr>
              <w:t>Öğretmen Sayısı</w:t>
            </w:r>
          </w:p>
        </w:tc>
        <w:tc>
          <w:tcPr>
            <w:tcW w:w="396" w:type="pct"/>
            <w:shd w:val="clear" w:color="auto" w:fill="auto"/>
            <w:vAlign w:val="center"/>
          </w:tcPr>
          <w:p w:rsidR="00591506" w:rsidRPr="009436C8" w:rsidRDefault="00591506" w:rsidP="00F22808">
            <w:pPr>
              <w:rPr>
                <w:sz w:val="20"/>
              </w:rPr>
            </w:pPr>
            <w:r>
              <w:rPr>
                <w:sz w:val="20"/>
              </w:rPr>
              <w:t>Kadın</w:t>
            </w:r>
          </w:p>
        </w:tc>
        <w:tc>
          <w:tcPr>
            <w:tcW w:w="1644" w:type="pct"/>
            <w:gridSpan w:val="2"/>
            <w:shd w:val="clear" w:color="auto" w:fill="auto"/>
            <w:vAlign w:val="center"/>
          </w:tcPr>
          <w:p w:rsidR="00591506" w:rsidRPr="009436C8" w:rsidRDefault="00591506" w:rsidP="00F22808">
            <w:pPr>
              <w:rPr>
                <w:sz w:val="20"/>
              </w:rPr>
            </w:pPr>
            <w:r>
              <w:rPr>
                <w:sz w:val="20"/>
              </w:rPr>
              <w:t>8</w:t>
            </w:r>
          </w:p>
        </w:tc>
      </w:tr>
      <w:tr w:rsidR="00591506" w:rsidRPr="00A47F2F" w:rsidTr="007C5CAC">
        <w:trPr>
          <w:trHeight w:val="17"/>
        </w:trPr>
        <w:tc>
          <w:tcPr>
            <w:tcW w:w="659" w:type="pct"/>
            <w:vMerge/>
            <w:shd w:val="clear" w:color="auto" w:fill="auto"/>
            <w:noWrap/>
            <w:vAlign w:val="center"/>
          </w:tcPr>
          <w:p w:rsidR="00591506" w:rsidRDefault="00591506" w:rsidP="00F22808">
            <w:pPr>
              <w:rPr>
                <w:sz w:val="20"/>
              </w:rPr>
            </w:pPr>
          </w:p>
        </w:tc>
        <w:tc>
          <w:tcPr>
            <w:tcW w:w="410" w:type="pct"/>
            <w:shd w:val="clear" w:color="auto" w:fill="auto"/>
            <w:vAlign w:val="center"/>
          </w:tcPr>
          <w:p w:rsidR="00591506" w:rsidRPr="009436C8" w:rsidRDefault="00591506" w:rsidP="00F22808">
            <w:pPr>
              <w:rPr>
                <w:sz w:val="20"/>
              </w:rPr>
            </w:pPr>
            <w:r>
              <w:rPr>
                <w:sz w:val="20"/>
              </w:rPr>
              <w:t>Erkek</w:t>
            </w:r>
          </w:p>
        </w:tc>
        <w:tc>
          <w:tcPr>
            <w:tcW w:w="1327" w:type="pct"/>
            <w:gridSpan w:val="2"/>
            <w:shd w:val="clear" w:color="auto" w:fill="auto"/>
            <w:vAlign w:val="center"/>
          </w:tcPr>
          <w:p w:rsidR="00591506" w:rsidRPr="009436C8" w:rsidRDefault="00591506" w:rsidP="00F22808">
            <w:pPr>
              <w:rPr>
                <w:sz w:val="20"/>
              </w:rPr>
            </w:pPr>
            <w:r>
              <w:rPr>
                <w:sz w:val="20"/>
              </w:rPr>
              <w:t>76</w:t>
            </w:r>
          </w:p>
        </w:tc>
        <w:tc>
          <w:tcPr>
            <w:tcW w:w="564" w:type="pct"/>
            <w:vMerge/>
            <w:shd w:val="clear" w:color="auto" w:fill="auto"/>
            <w:noWrap/>
            <w:vAlign w:val="center"/>
          </w:tcPr>
          <w:p w:rsidR="00591506" w:rsidRPr="009436C8" w:rsidRDefault="00591506" w:rsidP="00F22808">
            <w:pPr>
              <w:rPr>
                <w:sz w:val="20"/>
              </w:rPr>
            </w:pPr>
          </w:p>
        </w:tc>
        <w:tc>
          <w:tcPr>
            <w:tcW w:w="396" w:type="pct"/>
            <w:shd w:val="clear" w:color="auto" w:fill="auto"/>
            <w:vAlign w:val="center"/>
          </w:tcPr>
          <w:p w:rsidR="00591506" w:rsidRPr="009436C8" w:rsidRDefault="00591506" w:rsidP="00F22808">
            <w:pPr>
              <w:rPr>
                <w:sz w:val="20"/>
              </w:rPr>
            </w:pPr>
            <w:r>
              <w:rPr>
                <w:sz w:val="20"/>
              </w:rPr>
              <w:t>Erkek</w:t>
            </w:r>
          </w:p>
        </w:tc>
        <w:tc>
          <w:tcPr>
            <w:tcW w:w="1644" w:type="pct"/>
            <w:gridSpan w:val="2"/>
            <w:shd w:val="clear" w:color="auto" w:fill="auto"/>
            <w:vAlign w:val="center"/>
          </w:tcPr>
          <w:p w:rsidR="00591506" w:rsidRPr="009436C8" w:rsidRDefault="00591506" w:rsidP="00F22808">
            <w:pPr>
              <w:rPr>
                <w:sz w:val="20"/>
              </w:rPr>
            </w:pPr>
            <w:r>
              <w:rPr>
                <w:sz w:val="20"/>
              </w:rPr>
              <w:t>0</w:t>
            </w:r>
          </w:p>
        </w:tc>
      </w:tr>
      <w:tr w:rsidR="00591506" w:rsidRPr="00A47F2F" w:rsidTr="007C5CAC">
        <w:trPr>
          <w:trHeight w:val="17"/>
        </w:trPr>
        <w:tc>
          <w:tcPr>
            <w:tcW w:w="659" w:type="pct"/>
            <w:vMerge/>
            <w:shd w:val="clear" w:color="auto" w:fill="auto"/>
            <w:noWrap/>
            <w:vAlign w:val="center"/>
          </w:tcPr>
          <w:p w:rsidR="00591506" w:rsidRDefault="00591506" w:rsidP="00F22808">
            <w:pPr>
              <w:rPr>
                <w:sz w:val="20"/>
              </w:rPr>
            </w:pPr>
          </w:p>
        </w:tc>
        <w:tc>
          <w:tcPr>
            <w:tcW w:w="410" w:type="pct"/>
            <w:shd w:val="clear" w:color="auto" w:fill="auto"/>
            <w:vAlign w:val="center"/>
          </w:tcPr>
          <w:p w:rsidR="00591506" w:rsidRPr="00581C99" w:rsidRDefault="00591506" w:rsidP="00F22808">
            <w:pPr>
              <w:rPr>
                <w:b/>
                <w:sz w:val="20"/>
              </w:rPr>
            </w:pPr>
            <w:r w:rsidRPr="00581C99">
              <w:rPr>
                <w:b/>
                <w:sz w:val="20"/>
              </w:rPr>
              <w:t>Toplam</w:t>
            </w:r>
          </w:p>
        </w:tc>
        <w:tc>
          <w:tcPr>
            <w:tcW w:w="1327" w:type="pct"/>
            <w:gridSpan w:val="2"/>
            <w:shd w:val="clear" w:color="auto" w:fill="auto"/>
            <w:vAlign w:val="center"/>
          </w:tcPr>
          <w:p w:rsidR="00591506" w:rsidRPr="009436C8" w:rsidRDefault="00591506" w:rsidP="00F22808">
            <w:pPr>
              <w:rPr>
                <w:sz w:val="20"/>
              </w:rPr>
            </w:pPr>
            <w:r>
              <w:rPr>
                <w:sz w:val="20"/>
              </w:rPr>
              <w:t>160</w:t>
            </w:r>
          </w:p>
        </w:tc>
        <w:tc>
          <w:tcPr>
            <w:tcW w:w="564" w:type="pct"/>
            <w:vMerge/>
            <w:shd w:val="clear" w:color="auto" w:fill="auto"/>
            <w:noWrap/>
            <w:vAlign w:val="center"/>
          </w:tcPr>
          <w:p w:rsidR="00591506" w:rsidRPr="009436C8" w:rsidRDefault="00591506" w:rsidP="00F22808">
            <w:pPr>
              <w:rPr>
                <w:sz w:val="20"/>
              </w:rPr>
            </w:pPr>
          </w:p>
        </w:tc>
        <w:tc>
          <w:tcPr>
            <w:tcW w:w="396" w:type="pct"/>
            <w:shd w:val="clear" w:color="auto" w:fill="auto"/>
            <w:vAlign w:val="center"/>
          </w:tcPr>
          <w:p w:rsidR="00591506" w:rsidRPr="00581C99" w:rsidRDefault="00591506" w:rsidP="00F22808">
            <w:pPr>
              <w:rPr>
                <w:b/>
                <w:sz w:val="20"/>
              </w:rPr>
            </w:pPr>
            <w:r w:rsidRPr="00581C99">
              <w:rPr>
                <w:b/>
                <w:sz w:val="20"/>
              </w:rPr>
              <w:t>Toplam</w:t>
            </w:r>
          </w:p>
        </w:tc>
        <w:tc>
          <w:tcPr>
            <w:tcW w:w="1644" w:type="pct"/>
            <w:gridSpan w:val="2"/>
            <w:shd w:val="clear" w:color="auto" w:fill="auto"/>
            <w:vAlign w:val="center"/>
          </w:tcPr>
          <w:p w:rsidR="00591506" w:rsidRPr="009436C8" w:rsidRDefault="00591506" w:rsidP="00F22808">
            <w:pPr>
              <w:rPr>
                <w:sz w:val="20"/>
              </w:rPr>
            </w:pPr>
            <w:r>
              <w:rPr>
                <w:sz w:val="20"/>
              </w:rPr>
              <w:t>8</w:t>
            </w:r>
          </w:p>
        </w:tc>
      </w:tr>
      <w:tr w:rsidR="00591506" w:rsidRPr="00A47F2F" w:rsidTr="007C5CAC">
        <w:trPr>
          <w:trHeight w:val="17"/>
        </w:trPr>
        <w:tc>
          <w:tcPr>
            <w:tcW w:w="1715" w:type="pct"/>
            <w:gridSpan w:val="3"/>
            <w:shd w:val="clear" w:color="auto" w:fill="auto"/>
            <w:noWrap/>
            <w:vAlign w:val="center"/>
          </w:tcPr>
          <w:p w:rsidR="00591506" w:rsidRPr="00581C99" w:rsidRDefault="00591506" w:rsidP="00F22808">
            <w:pPr>
              <w:rPr>
                <w:b/>
                <w:sz w:val="20"/>
              </w:rPr>
            </w:pPr>
            <w:r w:rsidRPr="00581C99">
              <w:rPr>
                <w:b/>
                <w:sz w:val="20"/>
              </w:rPr>
              <w:t>Derslik Başına Düşen Öğrenci Sayısı</w:t>
            </w:r>
          </w:p>
        </w:tc>
        <w:tc>
          <w:tcPr>
            <w:tcW w:w="681" w:type="pct"/>
            <w:shd w:val="clear" w:color="auto" w:fill="auto"/>
            <w:vAlign w:val="center"/>
          </w:tcPr>
          <w:p w:rsidR="00591506" w:rsidRPr="009436C8" w:rsidRDefault="00591506" w:rsidP="00F22808">
            <w:pPr>
              <w:rPr>
                <w:sz w:val="20"/>
              </w:rPr>
            </w:pPr>
            <w:r>
              <w:rPr>
                <w:sz w:val="20"/>
              </w:rPr>
              <w:t>: 20</w:t>
            </w:r>
          </w:p>
        </w:tc>
        <w:tc>
          <w:tcPr>
            <w:tcW w:w="1805" w:type="pct"/>
            <w:gridSpan w:val="3"/>
            <w:shd w:val="clear" w:color="auto" w:fill="auto"/>
            <w:noWrap/>
            <w:vAlign w:val="center"/>
          </w:tcPr>
          <w:p w:rsidR="00591506" w:rsidRDefault="00591506" w:rsidP="00F22808">
            <w:pPr>
              <w:rPr>
                <w:sz w:val="20"/>
              </w:rPr>
            </w:pPr>
            <w:r w:rsidRPr="00581C99">
              <w:rPr>
                <w:rFonts w:cs="Calibri"/>
                <w:b/>
                <w:bCs/>
                <w:color w:val="000000"/>
                <w:sz w:val="20"/>
                <w:szCs w:val="24"/>
              </w:rPr>
              <w:t>Şube Başına Düşen Öğrenci Sayısı</w:t>
            </w:r>
          </w:p>
        </w:tc>
        <w:tc>
          <w:tcPr>
            <w:tcW w:w="799" w:type="pct"/>
            <w:shd w:val="clear" w:color="auto" w:fill="auto"/>
            <w:vAlign w:val="center"/>
          </w:tcPr>
          <w:p w:rsidR="00591506" w:rsidRPr="009436C8" w:rsidRDefault="00591506" w:rsidP="00F22808">
            <w:pPr>
              <w:rPr>
                <w:sz w:val="20"/>
              </w:rPr>
            </w:pPr>
            <w:r>
              <w:rPr>
                <w:sz w:val="20"/>
              </w:rPr>
              <w:t>: 20</w:t>
            </w:r>
          </w:p>
        </w:tc>
      </w:tr>
      <w:tr w:rsidR="00591506" w:rsidRPr="00A47F2F" w:rsidTr="007C5CAC">
        <w:trPr>
          <w:trHeight w:val="17"/>
        </w:trPr>
        <w:tc>
          <w:tcPr>
            <w:tcW w:w="1715" w:type="pct"/>
            <w:gridSpan w:val="3"/>
            <w:shd w:val="clear" w:color="auto" w:fill="auto"/>
            <w:noWrap/>
            <w:vAlign w:val="center"/>
          </w:tcPr>
          <w:p w:rsidR="00591506" w:rsidRPr="00581C99" w:rsidRDefault="00591506" w:rsidP="00F22808">
            <w:pPr>
              <w:rPr>
                <w:b/>
                <w:sz w:val="20"/>
              </w:rPr>
            </w:pPr>
            <w:r w:rsidRPr="00581C99">
              <w:rPr>
                <w:rFonts w:cs="Calibri"/>
                <w:b/>
                <w:bCs/>
                <w:color w:val="000000"/>
                <w:sz w:val="20"/>
                <w:szCs w:val="24"/>
              </w:rPr>
              <w:t>Öğretmen Başına Düşen Öğrenci Sayısı</w:t>
            </w:r>
          </w:p>
        </w:tc>
        <w:tc>
          <w:tcPr>
            <w:tcW w:w="681" w:type="pct"/>
            <w:shd w:val="clear" w:color="auto" w:fill="auto"/>
            <w:vAlign w:val="center"/>
          </w:tcPr>
          <w:p w:rsidR="00591506" w:rsidRPr="009436C8" w:rsidRDefault="00591506" w:rsidP="00F22808">
            <w:pPr>
              <w:rPr>
                <w:sz w:val="20"/>
              </w:rPr>
            </w:pPr>
            <w:r>
              <w:rPr>
                <w:sz w:val="20"/>
              </w:rPr>
              <w:t>: 20</w:t>
            </w:r>
          </w:p>
        </w:tc>
        <w:tc>
          <w:tcPr>
            <w:tcW w:w="1805" w:type="pct"/>
            <w:gridSpan w:val="3"/>
            <w:shd w:val="clear" w:color="auto" w:fill="auto"/>
            <w:noWrap/>
            <w:vAlign w:val="center"/>
          </w:tcPr>
          <w:p w:rsidR="00591506" w:rsidRPr="00581C99" w:rsidRDefault="00591506" w:rsidP="00F22808">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99" w:type="pct"/>
            <w:shd w:val="clear" w:color="auto" w:fill="auto"/>
            <w:vAlign w:val="center"/>
          </w:tcPr>
          <w:p w:rsidR="00591506" w:rsidRPr="009436C8" w:rsidRDefault="00591506" w:rsidP="00F22808">
            <w:pPr>
              <w:rPr>
                <w:sz w:val="20"/>
              </w:rPr>
            </w:pPr>
            <w:r>
              <w:rPr>
                <w:sz w:val="20"/>
              </w:rPr>
              <w:t>: 0</w:t>
            </w:r>
          </w:p>
        </w:tc>
      </w:tr>
      <w:tr w:rsidR="00591506" w:rsidRPr="00A47F2F" w:rsidTr="007C5CAC">
        <w:trPr>
          <w:trHeight w:val="17"/>
        </w:trPr>
        <w:tc>
          <w:tcPr>
            <w:tcW w:w="1715" w:type="pct"/>
            <w:gridSpan w:val="3"/>
            <w:shd w:val="clear" w:color="auto" w:fill="auto"/>
            <w:noWrap/>
            <w:vAlign w:val="center"/>
          </w:tcPr>
          <w:p w:rsidR="00591506" w:rsidRPr="00581C99" w:rsidRDefault="00591506" w:rsidP="00F22808">
            <w:pPr>
              <w:rPr>
                <w:b/>
                <w:sz w:val="20"/>
              </w:rPr>
            </w:pPr>
            <w:r>
              <w:rPr>
                <w:b/>
                <w:sz w:val="20"/>
              </w:rPr>
              <w:t>Öğrenci Başına Düşen Toplam Gider Miktarı</w:t>
            </w:r>
          </w:p>
        </w:tc>
        <w:tc>
          <w:tcPr>
            <w:tcW w:w="681" w:type="pct"/>
            <w:shd w:val="clear" w:color="auto" w:fill="auto"/>
            <w:vAlign w:val="center"/>
          </w:tcPr>
          <w:p w:rsidR="00591506" w:rsidRPr="009436C8" w:rsidRDefault="00591506" w:rsidP="00F22808">
            <w:pPr>
              <w:rPr>
                <w:sz w:val="20"/>
              </w:rPr>
            </w:pPr>
            <w:r>
              <w:rPr>
                <w:sz w:val="20"/>
              </w:rPr>
              <w:t>1820 TL</w:t>
            </w:r>
          </w:p>
        </w:tc>
        <w:tc>
          <w:tcPr>
            <w:tcW w:w="1805" w:type="pct"/>
            <w:gridSpan w:val="3"/>
            <w:shd w:val="clear" w:color="auto" w:fill="auto"/>
            <w:noWrap/>
            <w:vAlign w:val="center"/>
          </w:tcPr>
          <w:p w:rsidR="00591506" w:rsidRPr="00581C99" w:rsidRDefault="00591506" w:rsidP="00F22808">
            <w:pPr>
              <w:rPr>
                <w:rFonts w:cs="Calibri"/>
                <w:b/>
                <w:bCs/>
                <w:color w:val="000000"/>
                <w:sz w:val="20"/>
                <w:szCs w:val="24"/>
              </w:rPr>
            </w:pPr>
            <w:r>
              <w:rPr>
                <w:rFonts w:cs="Calibri"/>
                <w:b/>
                <w:bCs/>
                <w:color w:val="000000"/>
                <w:sz w:val="20"/>
                <w:szCs w:val="24"/>
              </w:rPr>
              <w:t>Öğretmenlerin Kurumdaki Ortalama Görev Süresi</w:t>
            </w:r>
          </w:p>
        </w:tc>
        <w:tc>
          <w:tcPr>
            <w:tcW w:w="799" w:type="pct"/>
            <w:shd w:val="clear" w:color="auto" w:fill="auto"/>
            <w:vAlign w:val="center"/>
          </w:tcPr>
          <w:p w:rsidR="00591506" w:rsidRPr="009436C8" w:rsidRDefault="00591506" w:rsidP="00F22808">
            <w:pPr>
              <w:rPr>
                <w:sz w:val="20"/>
              </w:rPr>
            </w:pPr>
            <w:r>
              <w:rPr>
                <w:sz w:val="20"/>
              </w:rPr>
              <w:t>5,125</w:t>
            </w:r>
          </w:p>
        </w:tc>
      </w:tr>
    </w:tbl>
    <w:p w:rsidR="00312FBA" w:rsidRDefault="00312FBA" w:rsidP="00591506">
      <w:pPr>
        <w:pStyle w:val="Balk3"/>
        <w:rPr>
          <w:rFonts w:ascii="Book Antiqua" w:hAnsi="Book Antiqua"/>
          <w:color w:val="3691AA" w:themeColor="accent2" w:themeShade="BF"/>
          <w:sz w:val="24"/>
          <w:szCs w:val="24"/>
        </w:rPr>
      </w:pPr>
    </w:p>
    <w:p w:rsidR="00591506" w:rsidRPr="00591506" w:rsidRDefault="00591506" w:rsidP="00591506">
      <w:pPr>
        <w:pStyle w:val="Balk3"/>
        <w:rPr>
          <w:rFonts w:ascii="Book Antiqua" w:hAnsi="Book Antiqua"/>
          <w:color w:val="3691AA" w:themeColor="accent2" w:themeShade="BF"/>
          <w:sz w:val="24"/>
          <w:szCs w:val="24"/>
        </w:rPr>
      </w:pPr>
      <w:r w:rsidRPr="00591506">
        <w:rPr>
          <w:rFonts w:ascii="Book Antiqua" w:hAnsi="Book Antiqua"/>
          <w:color w:val="3691AA" w:themeColor="accent2" w:themeShade="BF"/>
          <w:sz w:val="24"/>
          <w:szCs w:val="24"/>
        </w:rPr>
        <w:t>Çalışan Bilgileri</w:t>
      </w:r>
    </w:p>
    <w:p w:rsidR="00591506" w:rsidRPr="00591506" w:rsidRDefault="00591506" w:rsidP="00591506">
      <w:pPr>
        <w:ind w:firstLine="708"/>
        <w:rPr>
          <w:szCs w:val="24"/>
        </w:rPr>
      </w:pPr>
      <w:r w:rsidRPr="00591506">
        <w:rPr>
          <w:szCs w:val="24"/>
        </w:rPr>
        <w:t>Okulumuzun çalışanlarına ilişkin bilgiler altta yer alan tabloda belirtilmiştir.</w:t>
      </w:r>
    </w:p>
    <w:p w:rsidR="00D71CD5" w:rsidRPr="00591506" w:rsidRDefault="00591506" w:rsidP="00591506">
      <w:pPr>
        <w:rPr>
          <w:b/>
          <w:szCs w:val="24"/>
        </w:rPr>
      </w:pPr>
      <w:r w:rsidRPr="00591506">
        <w:rPr>
          <w:b/>
          <w:szCs w:val="24"/>
        </w:rPr>
        <w:t>Çalışan Bilgileri Tablosu</w:t>
      </w:r>
    </w:p>
    <w:tbl>
      <w:tblPr>
        <w:tblW w:w="0" w:type="auto"/>
        <w:tblBorders>
          <w:top w:val="threeDEngrave" w:sz="24" w:space="0" w:color="3691AA" w:themeColor="accent2" w:themeShade="BF"/>
          <w:left w:val="threeDEngrave" w:sz="24" w:space="0" w:color="3691AA" w:themeColor="accent2" w:themeShade="BF"/>
          <w:bottom w:val="threeDEngrave" w:sz="24" w:space="0" w:color="3691AA" w:themeColor="accent2" w:themeShade="BF"/>
          <w:right w:val="threeDEngrave" w:sz="24" w:space="0" w:color="3691AA" w:themeColor="accent2" w:themeShade="BF"/>
          <w:insideH w:val="threeDEngrave" w:sz="24" w:space="0" w:color="3691AA" w:themeColor="accent2" w:themeShade="BF"/>
          <w:insideV w:val="threeDEngrave" w:sz="24" w:space="0" w:color="3691AA" w:themeColor="accent2" w:themeShade="BF"/>
        </w:tblBorders>
        <w:tblLook w:val="04A0"/>
      </w:tblPr>
      <w:tblGrid>
        <w:gridCol w:w="4491"/>
        <w:gridCol w:w="1583"/>
        <w:gridCol w:w="1588"/>
        <w:gridCol w:w="1624"/>
      </w:tblGrid>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4016FA" w:rsidP="00F22808">
            <w:pPr>
              <w:rPr>
                <w:b/>
              </w:rPr>
            </w:pPr>
            <w:r>
              <w:rPr>
                <w:b/>
              </w:rPr>
              <w:t>Unvan</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sidRPr="00D41148">
              <w:rPr>
                <w:b/>
              </w:rPr>
              <w:t>Erkek</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sidRPr="00D41148">
              <w:rPr>
                <w:b/>
              </w:rPr>
              <w:t>Kadın</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sidRPr="00D41148">
              <w:rPr>
                <w:b/>
              </w:rPr>
              <w:t>Toplam</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rsidRPr="00533426">
              <w:t>Okul Müdürü ve Müdür Yardımcısı</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1</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1</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2</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rsidRPr="00533426">
              <w:t>Sınıf Öğretmeni</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8</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8</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rsidRPr="00533426">
              <w:t>Branş Öğretmeni</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rsidRPr="00533426">
              <w:t>Rehber Öğretmen</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rsidRPr="00533426">
              <w:t>İdari Personel</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1</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1</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rsidRPr="00533426">
              <w:t>Yardımcı Personel</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3</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3</w:t>
            </w:r>
          </w:p>
        </w:tc>
      </w:tr>
      <w:tr w:rsidR="00591506" w:rsidRPr="00D41148" w:rsidTr="007C5CAC">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533426" w:rsidRDefault="00591506" w:rsidP="00F22808">
            <w:r>
              <w:t>Güvenlik Personeli</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41148" w:rsidRDefault="00591506" w:rsidP="00F22808">
            <w:pPr>
              <w:rPr>
                <w:b/>
              </w:rPr>
            </w:pPr>
            <w:r>
              <w:rPr>
                <w:b/>
              </w:rPr>
              <w:t>0</w:t>
            </w:r>
          </w:p>
        </w:tc>
      </w:tr>
      <w:tr w:rsidR="00591506" w:rsidRPr="00D41148" w:rsidTr="007C5CAC">
        <w:trPr>
          <w:trHeight w:val="323"/>
        </w:trPr>
        <w:tc>
          <w:tcPr>
            <w:tcW w:w="4491"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71CD5" w:rsidRDefault="00591506" w:rsidP="00D71CD5">
            <w:pPr>
              <w:pStyle w:val="AralkYok"/>
              <w:rPr>
                <w:rFonts w:ascii="Book Antiqua" w:hAnsi="Book Antiqua"/>
                <w:sz w:val="24"/>
                <w:szCs w:val="24"/>
              </w:rPr>
            </w:pPr>
            <w:r w:rsidRPr="00D71CD5">
              <w:rPr>
                <w:rFonts w:ascii="Book Antiqua" w:hAnsi="Book Antiqua"/>
                <w:sz w:val="24"/>
                <w:szCs w:val="24"/>
              </w:rPr>
              <w:t>Toplam Çalışan Sayıları</w:t>
            </w:r>
          </w:p>
        </w:tc>
        <w:tc>
          <w:tcPr>
            <w:tcW w:w="1583"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71CD5" w:rsidRDefault="00591506" w:rsidP="00D71CD5">
            <w:pPr>
              <w:pStyle w:val="AralkYok"/>
              <w:rPr>
                <w:rFonts w:ascii="Book Antiqua" w:hAnsi="Book Antiqua"/>
                <w:b/>
                <w:sz w:val="24"/>
                <w:szCs w:val="24"/>
              </w:rPr>
            </w:pPr>
            <w:r w:rsidRPr="00D71CD5">
              <w:rPr>
                <w:rFonts w:ascii="Book Antiqua" w:hAnsi="Book Antiqua"/>
                <w:b/>
                <w:sz w:val="24"/>
                <w:szCs w:val="24"/>
              </w:rPr>
              <w:t>1</w:t>
            </w:r>
          </w:p>
        </w:tc>
        <w:tc>
          <w:tcPr>
            <w:tcW w:w="1588"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Pr="00D71CD5" w:rsidRDefault="00591506" w:rsidP="00D71CD5">
            <w:pPr>
              <w:pStyle w:val="AralkYok"/>
              <w:rPr>
                <w:rFonts w:ascii="Book Antiqua" w:hAnsi="Book Antiqua"/>
                <w:b/>
                <w:sz w:val="24"/>
                <w:szCs w:val="24"/>
              </w:rPr>
            </w:pPr>
            <w:r w:rsidRPr="00D71CD5">
              <w:rPr>
                <w:rFonts w:ascii="Book Antiqua" w:hAnsi="Book Antiqua"/>
                <w:b/>
                <w:sz w:val="24"/>
                <w:szCs w:val="24"/>
              </w:rPr>
              <w:t>13</w:t>
            </w:r>
          </w:p>
          <w:p w:rsidR="00591506" w:rsidRPr="00D71CD5" w:rsidRDefault="00591506" w:rsidP="00D71CD5">
            <w:pPr>
              <w:pStyle w:val="AralkYok"/>
              <w:rPr>
                <w:rFonts w:ascii="Book Antiqua" w:hAnsi="Book Antiqua"/>
                <w:b/>
                <w:sz w:val="24"/>
                <w:szCs w:val="24"/>
              </w:rPr>
            </w:pPr>
          </w:p>
        </w:tc>
        <w:tc>
          <w:tcPr>
            <w:tcW w:w="1624" w:type="dxa"/>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tcPr>
          <w:p w:rsidR="00591506" w:rsidRDefault="00591506" w:rsidP="00D71CD5">
            <w:pPr>
              <w:pStyle w:val="AralkYok"/>
              <w:rPr>
                <w:rFonts w:ascii="Book Antiqua" w:hAnsi="Book Antiqua"/>
                <w:b/>
                <w:sz w:val="24"/>
                <w:szCs w:val="24"/>
              </w:rPr>
            </w:pPr>
            <w:r w:rsidRPr="00D71CD5">
              <w:rPr>
                <w:rFonts w:ascii="Book Antiqua" w:hAnsi="Book Antiqua"/>
                <w:b/>
                <w:sz w:val="24"/>
                <w:szCs w:val="24"/>
              </w:rPr>
              <w:t>14</w:t>
            </w:r>
          </w:p>
          <w:p w:rsidR="00D71CD5" w:rsidRPr="00D71CD5" w:rsidRDefault="00D71CD5" w:rsidP="00D71CD5">
            <w:pPr>
              <w:pStyle w:val="AralkYok"/>
              <w:rPr>
                <w:rFonts w:ascii="Book Antiqua" w:hAnsi="Book Antiqua"/>
                <w:b/>
                <w:sz w:val="24"/>
                <w:szCs w:val="24"/>
              </w:rPr>
            </w:pPr>
          </w:p>
        </w:tc>
      </w:tr>
    </w:tbl>
    <w:p w:rsidR="00312FBA" w:rsidRDefault="00312FBA" w:rsidP="00D71CD5">
      <w:pPr>
        <w:pStyle w:val="Balk3"/>
        <w:rPr>
          <w:color w:val="3691AA" w:themeColor="accent2" w:themeShade="BF"/>
        </w:rPr>
      </w:pPr>
    </w:p>
    <w:p w:rsidR="00312FBA" w:rsidRDefault="00312FBA" w:rsidP="00D71CD5">
      <w:pPr>
        <w:pStyle w:val="Balk3"/>
        <w:rPr>
          <w:color w:val="3691AA" w:themeColor="accent2" w:themeShade="BF"/>
        </w:rPr>
      </w:pPr>
    </w:p>
    <w:p w:rsidR="00312FBA" w:rsidRDefault="00312FBA" w:rsidP="00D71CD5">
      <w:pPr>
        <w:pStyle w:val="Balk3"/>
        <w:rPr>
          <w:color w:val="3691AA" w:themeColor="accent2" w:themeShade="BF"/>
        </w:rPr>
      </w:pPr>
    </w:p>
    <w:p w:rsidR="00312FBA" w:rsidRDefault="00312FBA" w:rsidP="00D71CD5">
      <w:pPr>
        <w:pStyle w:val="Balk3"/>
        <w:rPr>
          <w:color w:val="3691AA" w:themeColor="accent2" w:themeShade="BF"/>
        </w:rPr>
      </w:pPr>
    </w:p>
    <w:p w:rsidR="00D71CD5" w:rsidRPr="00D71CD5" w:rsidRDefault="00D71CD5" w:rsidP="00D71CD5">
      <w:pPr>
        <w:pStyle w:val="Balk3"/>
        <w:rPr>
          <w:color w:val="3691AA" w:themeColor="accent2" w:themeShade="BF"/>
        </w:rPr>
      </w:pPr>
      <w:r w:rsidRPr="00D71CD5">
        <w:rPr>
          <w:color w:val="3691AA" w:themeColor="accent2" w:themeShade="BF"/>
        </w:rPr>
        <w:t>Okulumuz Bina ve Alanları</w:t>
      </w:r>
    </w:p>
    <w:p w:rsidR="00D71CD5" w:rsidRDefault="00D71CD5" w:rsidP="00D71CD5">
      <w:pPr>
        <w:tabs>
          <w:tab w:val="left" w:pos="426"/>
        </w:tabs>
        <w:spacing w:after="0"/>
        <w:jc w:val="both"/>
        <w:rPr>
          <w:rFonts w:cs="Calibri"/>
          <w:b/>
          <w:szCs w:val="24"/>
        </w:rPr>
      </w:pPr>
      <w:r>
        <w:tab/>
      </w:r>
      <w:r w:rsidRPr="00E67FCA">
        <w:t>Okulumuzun binası ile açık ve kapalı alanlarına ilişkin temel bilgiler altta yer almaktadır.</w:t>
      </w:r>
    </w:p>
    <w:p w:rsidR="00D71CD5" w:rsidRDefault="00D71CD5" w:rsidP="00D71CD5">
      <w:pPr>
        <w:tabs>
          <w:tab w:val="left" w:pos="426"/>
        </w:tabs>
        <w:spacing w:after="0"/>
        <w:jc w:val="both"/>
        <w:rPr>
          <w:rFonts w:cs="Calibri"/>
          <w:b/>
          <w:szCs w:val="24"/>
        </w:rPr>
      </w:pPr>
    </w:p>
    <w:p w:rsidR="00D71CD5" w:rsidRDefault="00D71CD5" w:rsidP="00D71CD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7573"/>
        <w:gridCol w:w="1461"/>
        <w:gridCol w:w="3218"/>
        <w:gridCol w:w="879"/>
        <w:gridCol w:w="729"/>
      </w:tblGrid>
      <w:tr w:rsidR="00D71CD5" w:rsidRPr="00D41148" w:rsidTr="007C5CAC">
        <w:tc>
          <w:tcPr>
            <w:tcW w:w="3259" w:type="pct"/>
            <w:gridSpan w:val="2"/>
            <w:shd w:val="clear" w:color="auto" w:fill="auto"/>
          </w:tcPr>
          <w:p w:rsidR="00D71CD5" w:rsidRPr="00D41148" w:rsidRDefault="00D71CD5" w:rsidP="00F22808">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D71CD5" w:rsidRPr="00D41148" w:rsidRDefault="00D71CD5" w:rsidP="00F2280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D71CD5" w:rsidRPr="00D41148" w:rsidRDefault="00D71CD5" w:rsidP="00F2280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D71CD5" w:rsidRPr="00D41148" w:rsidRDefault="00D71CD5" w:rsidP="00F22808">
            <w:pPr>
              <w:tabs>
                <w:tab w:val="left" w:pos="426"/>
              </w:tabs>
              <w:spacing w:after="0"/>
              <w:jc w:val="both"/>
              <w:rPr>
                <w:rFonts w:cs="Calibri"/>
                <w:b/>
                <w:szCs w:val="24"/>
              </w:rPr>
            </w:pPr>
            <w:r w:rsidRPr="00D41148">
              <w:rPr>
                <w:rFonts w:cs="Calibri"/>
                <w:b/>
                <w:szCs w:val="24"/>
              </w:rPr>
              <w:t>Yok</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4</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4</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38,50</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4</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8</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 xml:space="preserve">31,50 </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w:t>
            </w:r>
          </w:p>
        </w:tc>
        <w:tc>
          <w:tcPr>
            <w:tcW w:w="1161" w:type="pct"/>
            <w:shd w:val="clear" w:color="auto" w:fill="auto"/>
          </w:tcPr>
          <w:p w:rsidR="00D71CD5" w:rsidRPr="00D41148" w:rsidRDefault="00D71CD5" w:rsidP="00F2280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206,43</w:t>
            </w:r>
          </w:p>
        </w:tc>
        <w:tc>
          <w:tcPr>
            <w:tcW w:w="1161" w:type="pct"/>
            <w:shd w:val="clear" w:color="auto" w:fill="auto"/>
          </w:tcPr>
          <w:p w:rsidR="00D71CD5" w:rsidRPr="00D41148" w:rsidRDefault="00D71CD5" w:rsidP="00F22808">
            <w:pPr>
              <w:tabs>
                <w:tab w:val="left" w:pos="426"/>
              </w:tabs>
              <w:spacing w:after="0"/>
              <w:jc w:val="both"/>
              <w:rPr>
                <w:rFonts w:cs="Calibri"/>
                <w:szCs w:val="24"/>
              </w:rPr>
            </w:pPr>
            <w:r>
              <w:rPr>
                <w:rFonts w:cs="Calibri"/>
                <w:szCs w:val="24"/>
              </w:rPr>
              <w:t>Pansiyon</w:t>
            </w: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X</w:t>
            </w: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510,84</w:t>
            </w:r>
          </w:p>
        </w:tc>
        <w:tc>
          <w:tcPr>
            <w:tcW w:w="1161" w:type="pct"/>
            <w:shd w:val="clear" w:color="auto" w:fill="auto"/>
          </w:tcPr>
          <w:p w:rsidR="00D71CD5" w:rsidRPr="00D41148" w:rsidRDefault="00D71CD5" w:rsidP="00F22808">
            <w:pPr>
              <w:tabs>
                <w:tab w:val="left" w:pos="426"/>
              </w:tabs>
              <w:spacing w:after="0"/>
              <w:jc w:val="both"/>
              <w:rPr>
                <w:rFonts w:cs="Calibri"/>
                <w:szCs w:val="24"/>
              </w:rPr>
            </w:pP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717,27</w:t>
            </w:r>
          </w:p>
        </w:tc>
        <w:tc>
          <w:tcPr>
            <w:tcW w:w="1161" w:type="pct"/>
            <w:shd w:val="clear" w:color="auto" w:fill="auto"/>
          </w:tcPr>
          <w:p w:rsidR="00D71CD5" w:rsidRPr="00D41148" w:rsidRDefault="00D71CD5" w:rsidP="00F22808">
            <w:pPr>
              <w:tabs>
                <w:tab w:val="left" w:pos="426"/>
              </w:tabs>
              <w:spacing w:after="0"/>
              <w:jc w:val="both"/>
              <w:rPr>
                <w:rFonts w:cs="Calibri"/>
                <w:szCs w:val="24"/>
              </w:rPr>
            </w:pP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w:t>
            </w:r>
          </w:p>
        </w:tc>
        <w:tc>
          <w:tcPr>
            <w:tcW w:w="1161" w:type="pct"/>
            <w:shd w:val="clear" w:color="auto" w:fill="auto"/>
          </w:tcPr>
          <w:p w:rsidR="00D71CD5" w:rsidRPr="00D41148" w:rsidRDefault="00D71CD5" w:rsidP="00F22808">
            <w:pPr>
              <w:tabs>
                <w:tab w:val="left" w:pos="426"/>
              </w:tabs>
              <w:spacing w:after="0"/>
              <w:jc w:val="both"/>
              <w:rPr>
                <w:rFonts w:cs="Calibri"/>
                <w:szCs w:val="24"/>
              </w:rPr>
            </w:pP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w:t>
            </w:r>
          </w:p>
        </w:tc>
        <w:tc>
          <w:tcPr>
            <w:tcW w:w="1161" w:type="pct"/>
            <w:shd w:val="clear" w:color="auto" w:fill="auto"/>
          </w:tcPr>
          <w:p w:rsidR="00D71CD5" w:rsidRPr="00D41148" w:rsidRDefault="00D71CD5" w:rsidP="00F22808">
            <w:pPr>
              <w:tabs>
                <w:tab w:val="left" w:pos="426"/>
              </w:tabs>
              <w:spacing w:after="0"/>
              <w:jc w:val="both"/>
              <w:rPr>
                <w:rFonts w:cs="Calibri"/>
                <w:szCs w:val="24"/>
              </w:rPr>
            </w:pPr>
          </w:p>
        </w:tc>
        <w:tc>
          <w:tcPr>
            <w:tcW w:w="317" w:type="pct"/>
            <w:shd w:val="clear" w:color="auto" w:fill="auto"/>
          </w:tcPr>
          <w:p w:rsidR="00D71CD5" w:rsidRPr="00D41148" w:rsidRDefault="00B22744" w:rsidP="00F22808">
            <w:pPr>
              <w:tabs>
                <w:tab w:val="left" w:pos="426"/>
              </w:tabs>
              <w:spacing w:after="0"/>
              <w:jc w:val="both"/>
              <w:rPr>
                <w:rFonts w:cs="Calibri"/>
                <w:b/>
                <w:szCs w:val="24"/>
              </w:rPr>
            </w:pPr>
            <w:r>
              <w:rPr>
                <w:rFonts w:cs="Calibri"/>
                <w:b/>
                <w:szCs w:val="24"/>
              </w:rPr>
              <w:t>X</w:t>
            </w: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D71CD5" w:rsidRPr="00D41148" w:rsidRDefault="00D71CD5" w:rsidP="00F22808">
            <w:pPr>
              <w:tabs>
                <w:tab w:val="left" w:pos="426"/>
              </w:tabs>
              <w:spacing w:after="0"/>
              <w:jc w:val="both"/>
              <w:rPr>
                <w:rFonts w:cs="Calibri"/>
                <w:b/>
                <w:szCs w:val="24"/>
              </w:rPr>
            </w:pPr>
            <w:r>
              <w:rPr>
                <w:rFonts w:cs="Calibri"/>
                <w:b/>
                <w:szCs w:val="24"/>
              </w:rPr>
              <w:t>10</w:t>
            </w:r>
          </w:p>
        </w:tc>
        <w:tc>
          <w:tcPr>
            <w:tcW w:w="1161" w:type="pct"/>
            <w:shd w:val="clear" w:color="auto" w:fill="auto"/>
          </w:tcPr>
          <w:p w:rsidR="00D71CD5" w:rsidRPr="00D41148" w:rsidRDefault="00D71CD5" w:rsidP="00F22808">
            <w:pPr>
              <w:tabs>
                <w:tab w:val="left" w:pos="426"/>
              </w:tabs>
              <w:spacing w:after="0"/>
              <w:jc w:val="both"/>
              <w:rPr>
                <w:rFonts w:cs="Calibri"/>
                <w:szCs w:val="24"/>
              </w:rPr>
            </w:pP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r w:rsidR="00D71CD5" w:rsidRPr="00D41148" w:rsidTr="007C5CAC">
        <w:tc>
          <w:tcPr>
            <w:tcW w:w="2732" w:type="pct"/>
            <w:shd w:val="clear" w:color="auto" w:fill="auto"/>
          </w:tcPr>
          <w:p w:rsidR="00D71CD5" w:rsidRPr="00D41148" w:rsidRDefault="00D71CD5" w:rsidP="00F2280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D71CD5" w:rsidRPr="00D41148" w:rsidRDefault="00D71CD5" w:rsidP="00F22808">
            <w:pPr>
              <w:tabs>
                <w:tab w:val="left" w:pos="426"/>
              </w:tabs>
              <w:spacing w:after="0"/>
              <w:jc w:val="both"/>
              <w:rPr>
                <w:rFonts w:cs="Calibri"/>
                <w:b/>
                <w:szCs w:val="24"/>
              </w:rPr>
            </w:pPr>
          </w:p>
        </w:tc>
        <w:tc>
          <w:tcPr>
            <w:tcW w:w="1161" w:type="pct"/>
            <w:shd w:val="clear" w:color="auto" w:fill="auto"/>
          </w:tcPr>
          <w:p w:rsidR="00D71CD5" w:rsidRPr="00D41148" w:rsidRDefault="00D71CD5" w:rsidP="00F22808">
            <w:pPr>
              <w:tabs>
                <w:tab w:val="left" w:pos="426"/>
              </w:tabs>
              <w:spacing w:after="0"/>
              <w:jc w:val="both"/>
              <w:rPr>
                <w:rFonts w:cs="Calibri"/>
                <w:szCs w:val="24"/>
              </w:rPr>
            </w:pPr>
          </w:p>
        </w:tc>
        <w:tc>
          <w:tcPr>
            <w:tcW w:w="317" w:type="pct"/>
            <w:shd w:val="clear" w:color="auto" w:fill="auto"/>
          </w:tcPr>
          <w:p w:rsidR="00D71CD5" w:rsidRPr="00D41148" w:rsidRDefault="00D71CD5" w:rsidP="00F22808">
            <w:pPr>
              <w:tabs>
                <w:tab w:val="left" w:pos="426"/>
              </w:tabs>
              <w:spacing w:after="0"/>
              <w:jc w:val="both"/>
              <w:rPr>
                <w:rFonts w:cs="Calibri"/>
                <w:b/>
                <w:szCs w:val="24"/>
              </w:rPr>
            </w:pPr>
          </w:p>
        </w:tc>
        <w:tc>
          <w:tcPr>
            <w:tcW w:w="263" w:type="pct"/>
            <w:shd w:val="clear" w:color="auto" w:fill="auto"/>
          </w:tcPr>
          <w:p w:rsidR="00D71CD5" w:rsidRPr="00D41148" w:rsidRDefault="00D71CD5" w:rsidP="00F22808">
            <w:pPr>
              <w:tabs>
                <w:tab w:val="left" w:pos="426"/>
              </w:tabs>
              <w:spacing w:after="0"/>
              <w:jc w:val="both"/>
              <w:rPr>
                <w:rFonts w:cs="Calibri"/>
                <w:b/>
                <w:szCs w:val="24"/>
              </w:rPr>
            </w:pPr>
          </w:p>
        </w:tc>
      </w:tr>
    </w:tbl>
    <w:p w:rsidR="00591506" w:rsidRDefault="00591506" w:rsidP="00591506">
      <w:pPr>
        <w:pStyle w:val="AralkYok"/>
        <w:jc w:val="center"/>
        <w:rPr>
          <w:rFonts w:asciiTheme="majorHAnsi" w:eastAsiaTheme="majorEastAsia" w:hAnsiTheme="majorHAnsi" w:cstheme="majorBidi"/>
          <w:b/>
          <w:bCs/>
          <w:sz w:val="48"/>
          <w:szCs w:val="48"/>
        </w:rPr>
      </w:pPr>
    </w:p>
    <w:p w:rsidR="00D71CD5" w:rsidRPr="00D71CD5" w:rsidRDefault="00D71CD5" w:rsidP="00D71CD5">
      <w:pPr>
        <w:pStyle w:val="Balk3"/>
        <w:rPr>
          <w:color w:val="3691AA" w:themeColor="accent2" w:themeShade="BF"/>
        </w:rPr>
      </w:pPr>
      <w:r w:rsidRPr="00D71CD5">
        <w:rPr>
          <w:color w:val="3691AA" w:themeColor="accent2" w:themeShade="BF"/>
        </w:rPr>
        <w:t>Sınıf ve Öğrenci Bilgileri</w:t>
      </w:r>
    </w:p>
    <w:p w:rsidR="00D71CD5" w:rsidRDefault="00D71CD5" w:rsidP="00D71CD5">
      <w:pPr>
        <w:tabs>
          <w:tab w:val="left" w:pos="426"/>
        </w:tabs>
        <w:spacing w:after="0"/>
        <w:jc w:val="both"/>
        <w:rPr>
          <w:szCs w:val="24"/>
        </w:rPr>
      </w:pPr>
      <w:r>
        <w:rPr>
          <w:szCs w:val="24"/>
        </w:rPr>
        <w:tab/>
        <w:t>Okulumuzda yer alan sınıfların öğrenci sayıları alttaki tabloda verilmiştir.</w:t>
      </w:r>
    </w:p>
    <w:p w:rsidR="00D71CD5" w:rsidRDefault="00D71CD5" w:rsidP="00D71CD5">
      <w:pPr>
        <w:tabs>
          <w:tab w:val="left" w:pos="426"/>
        </w:tabs>
        <w:spacing w:after="0"/>
        <w:jc w:val="both"/>
        <w:rPr>
          <w:szCs w:val="24"/>
        </w:rPr>
      </w:pP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1768"/>
        <w:gridCol w:w="892"/>
        <w:gridCol w:w="992"/>
        <w:gridCol w:w="1418"/>
        <w:gridCol w:w="1701"/>
        <w:gridCol w:w="992"/>
        <w:gridCol w:w="1276"/>
        <w:gridCol w:w="1559"/>
      </w:tblGrid>
      <w:tr w:rsidR="00D71CD5" w:rsidRPr="00D41148" w:rsidTr="007C5CAC">
        <w:tc>
          <w:tcPr>
            <w:tcW w:w="1768" w:type="dxa"/>
            <w:shd w:val="clear" w:color="auto" w:fill="auto"/>
          </w:tcPr>
          <w:p w:rsidR="00D71CD5" w:rsidRPr="00D41148" w:rsidRDefault="00D71CD5" w:rsidP="00F22808">
            <w:pPr>
              <w:tabs>
                <w:tab w:val="left" w:pos="426"/>
              </w:tabs>
              <w:spacing w:after="0"/>
              <w:jc w:val="both"/>
              <w:rPr>
                <w:b/>
                <w:szCs w:val="24"/>
              </w:rPr>
            </w:pPr>
            <w:r w:rsidRPr="00D41148">
              <w:rPr>
                <w:b/>
                <w:szCs w:val="24"/>
              </w:rPr>
              <w:t>SINIFI</w:t>
            </w:r>
          </w:p>
        </w:tc>
        <w:tc>
          <w:tcPr>
            <w:tcW w:w="892" w:type="dxa"/>
            <w:shd w:val="clear" w:color="auto" w:fill="auto"/>
          </w:tcPr>
          <w:p w:rsidR="00D71CD5" w:rsidRPr="00D41148" w:rsidRDefault="00D71CD5" w:rsidP="00F22808">
            <w:pPr>
              <w:tabs>
                <w:tab w:val="left" w:pos="426"/>
              </w:tabs>
              <w:spacing w:after="0"/>
              <w:jc w:val="both"/>
              <w:rPr>
                <w:szCs w:val="24"/>
              </w:rPr>
            </w:pPr>
            <w:r w:rsidRPr="00D41148">
              <w:rPr>
                <w:szCs w:val="24"/>
              </w:rPr>
              <w:t>Kız</w:t>
            </w:r>
          </w:p>
        </w:tc>
        <w:tc>
          <w:tcPr>
            <w:tcW w:w="992" w:type="dxa"/>
            <w:shd w:val="clear" w:color="auto" w:fill="auto"/>
          </w:tcPr>
          <w:p w:rsidR="00D71CD5" w:rsidRPr="00D41148" w:rsidRDefault="00D71CD5" w:rsidP="00F22808">
            <w:pPr>
              <w:tabs>
                <w:tab w:val="left" w:pos="426"/>
              </w:tabs>
              <w:spacing w:after="0"/>
              <w:jc w:val="both"/>
              <w:rPr>
                <w:szCs w:val="24"/>
              </w:rPr>
            </w:pPr>
            <w:r w:rsidRPr="00D41148">
              <w:rPr>
                <w:szCs w:val="24"/>
              </w:rPr>
              <w:t>Erkek</w:t>
            </w:r>
          </w:p>
        </w:tc>
        <w:tc>
          <w:tcPr>
            <w:tcW w:w="1418" w:type="dxa"/>
            <w:shd w:val="clear" w:color="auto" w:fill="auto"/>
          </w:tcPr>
          <w:p w:rsidR="00D71CD5" w:rsidRPr="00710994" w:rsidRDefault="00D71CD5" w:rsidP="00F22808">
            <w:pPr>
              <w:tabs>
                <w:tab w:val="left" w:pos="426"/>
              </w:tabs>
              <w:spacing w:after="0"/>
              <w:jc w:val="both"/>
              <w:rPr>
                <w:b/>
                <w:szCs w:val="24"/>
              </w:rPr>
            </w:pPr>
            <w:r w:rsidRPr="00710994">
              <w:rPr>
                <w:b/>
                <w:szCs w:val="24"/>
              </w:rPr>
              <w:t>Toplam</w:t>
            </w:r>
          </w:p>
        </w:tc>
        <w:tc>
          <w:tcPr>
            <w:tcW w:w="1701" w:type="dxa"/>
            <w:shd w:val="clear" w:color="auto" w:fill="auto"/>
          </w:tcPr>
          <w:p w:rsidR="00D71CD5" w:rsidRPr="00D41148" w:rsidRDefault="00D71CD5" w:rsidP="00F22808">
            <w:pPr>
              <w:tabs>
                <w:tab w:val="left" w:pos="426"/>
              </w:tabs>
              <w:spacing w:after="0"/>
              <w:jc w:val="both"/>
              <w:rPr>
                <w:b/>
                <w:szCs w:val="24"/>
              </w:rPr>
            </w:pPr>
            <w:r w:rsidRPr="00D41148">
              <w:rPr>
                <w:b/>
                <w:szCs w:val="24"/>
              </w:rPr>
              <w:t>SINIFI</w:t>
            </w:r>
          </w:p>
        </w:tc>
        <w:tc>
          <w:tcPr>
            <w:tcW w:w="992" w:type="dxa"/>
            <w:shd w:val="clear" w:color="auto" w:fill="auto"/>
          </w:tcPr>
          <w:p w:rsidR="00D71CD5" w:rsidRPr="00D41148" w:rsidRDefault="00D71CD5" w:rsidP="00F22808">
            <w:pPr>
              <w:tabs>
                <w:tab w:val="left" w:pos="426"/>
              </w:tabs>
              <w:spacing w:after="0"/>
              <w:jc w:val="both"/>
              <w:rPr>
                <w:szCs w:val="24"/>
              </w:rPr>
            </w:pPr>
            <w:r w:rsidRPr="00D41148">
              <w:rPr>
                <w:szCs w:val="24"/>
              </w:rPr>
              <w:t>Kız</w:t>
            </w:r>
          </w:p>
        </w:tc>
        <w:tc>
          <w:tcPr>
            <w:tcW w:w="1276" w:type="dxa"/>
            <w:shd w:val="clear" w:color="auto" w:fill="auto"/>
          </w:tcPr>
          <w:p w:rsidR="00D71CD5" w:rsidRPr="00D41148" w:rsidRDefault="00D71CD5" w:rsidP="00F22808">
            <w:pPr>
              <w:tabs>
                <w:tab w:val="left" w:pos="426"/>
              </w:tabs>
              <w:spacing w:after="0"/>
              <w:jc w:val="both"/>
              <w:rPr>
                <w:szCs w:val="24"/>
              </w:rPr>
            </w:pPr>
            <w:r w:rsidRPr="00D41148">
              <w:rPr>
                <w:szCs w:val="24"/>
              </w:rPr>
              <w:t>Erkek</w:t>
            </w:r>
          </w:p>
        </w:tc>
        <w:tc>
          <w:tcPr>
            <w:tcW w:w="1559" w:type="dxa"/>
            <w:shd w:val="clear" w:color="auto" w:fill="auto"/>
          </w:tcPr>
          <w:p w:rsidR="00D71CD5" w:rsidRPr="00710994" w:rsidRDefault="00D71CD5" w:rsidP="00F22808">
            <w:pPr>
              <w:tabs>
                <w:tab w:val="left" w:pos="426"/>
              </w:tabs>
              <w:spacing w:after="0"/>
              <w:jc w:val="both"/>
              <w:rPr>
                <w:b/>
                <w:szCs w:val="24"/>
              </w:rPr>
            </w:pPr>
            <w:r w:rsidRPr="00710994">
              <w:rPr>
                <w:b/>
                <w:szCs w:val="24"/>
              </w:rPr>
              <w:t>Toplam</w:t>
            </w: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4 YAŞ A</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11</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10</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21</w:t>
            </w:r>
          </w:p>
        </w:tc>
        <w:tc>
          <w:tcPr>
            <w:tcW w:w="1701" w:type="dxa"/>
            <w:shd w:val="clear" w:color="auto" w:fill="auto"/>
          </w:tcPr>
          <w:p w:rsidR="00D71CD5" w:rsidRPr="00D41148" w:rsidRDefault="00D71CD5" w:rsidP="00F22808">
            <w:pPr>
              <w:tabs>
                <w:tab w:val="left" w:pos="426"/>
              </w:tabs>
              <w:spacing w:after="0"/>
              <w:jc w:val="both"/>
              <w:rPr>
                <w:szCs w:val="24"/>
              </w:rPr>
            </w:pPr>
            <w:r>
              <w:rPr>
                <w:szCs w:val="24"/>
              </w:rPr>
              <w:t>5 YAŞ F</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8</w:t>
            </w:r>
          </w:p>
        </w:tc>
        <w:tc>
          <w:tcPr>
            <w:tcW w:w="1276" w:type="dxa"/>
            <w:shd w:val="clear" w:color="auto" w:fill="auto"/>
          </w:tcPr>
          <w:p w:rsidR="00D71CD5" w:rsidRPr="00D41148" w:rsidRDefault="00D71CD5" w:rsidP="00F22808">
            <w:pPr>
              <w:tabs>
                <w:tab w:val="left" w:pos="426"/>
              </w:tabs>
              <w:spacing w:after="0"/>
              <w:jc w:val="both"/>
              <w:rPr>
                <w:szCs w:val="24"/>
              </w:rPr>
            </w:pPr>
            <w:r>
              <w:rPr>
                <w:szCs w:val="24"/>
              </w:rPr>
              <w:t>12</w:t>
            </w:r>
          </w:p>
        </w:tc>
        <w:tc>
          <w:tcPr>
            <w:tcW w:w="1559" w:type="dxa"/>
            <w:shd w:val="clear" w:color="auto" w:fill="auto"/>
          </w:tcPr>
          <w:p w:rsidR="00D71CD5" w:rsidRPr="00D41148" w:rsidRDefault="00D71CD5" w:rsidP="00F22808">
            <w:pPr>
              <w:tabs>
                <w:tab w:val="left" w:pos="426"/>
              </w:tabs>
              <w:spacing w:after="0"/>
              <w:jc w:val="both"/>
              <w:rPr>
                <w:szCs w:val="24"/>
              </w:rPr>
            </w:pPr>
            <w:r>
              <w:rPr>
                <w:szCs w:val="24"/>
              </w:rPr>
              <w:t>20</w:t>
            </w: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4 YAŞ B</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12</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10</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22</w:t>
            </w:r>
          </w:p>
        </w:tc>
        <w:tc>
          <w:tcPr>
            <w:tcW w:w="1701" w:type="dxa"/>
            <w:shd w:val="clear" w:color="auto" w:fill="auto"/>
          </w:tcPr>
          <w:p w:rsidR="00D71CD5" w:rsidRPr="00D41148" w:rsidRDefault="00D71CD5" w:rsidP="00F22808">
            <w:pPr>
              <w:tabs>
                <w:tab w:val="left" w:pos="426"/>
              </w:tabs>
              <w:spacing w:after="0"/>
              <w:jc w:val="both"/>
              <w:rPr>
                <w:szCs w:val="24"/>
              </w:rPr>
            </w:pPr>
          </w:p>
        </w:tc>
        <w:tc>
          <w:tcPr>
            <w:tcW w:w="992" w:type="dxa"/>
            <w:shd w:val="clear" w:color="auto" w:fill="auto"/>
          </w:tcPr>
          <w:p w:rsidR="00D71CD5" w:rsidRPr="00D41148" w:rsidRDefault="00D71CD5" w:rsidP="00F22808">
            <w:pPr>
              <w:tabs>
                <w:tab w:val="left" w:pos="426"/>
              </w:tabs>
              <w:spacing w:after="0"/>
              <w:jc w:val="both"/>
              <w:rPr>
                <w:szCs w:val="24"/>
              </w:rPr>
            </w:pPr>
          </w:p>
        </w:tc>
        <w:tc>
          <w:tcPr>
            <w:tcW w:w="1276" w:type="dxa"/>
            <w:shd w:val="clear" w:color="auto" w:fill="auto"/>
          </w:tcPr>
          <w:p w:rsidR="00D71CD5" w:rsidRPr="00D41148" w:rsidRDefault="00D71CD5" w:rsidP="00F22808">
            <w:pPr>
              <w:tabs>
                <w:tab w:val="left" w:pos="426"/>
              </w:tabs>
              <w:spacing w:after="0"/>
              <w:jc w:val="both"/>
              <w:rPr>
                <w:szCs w:val="24"/>
              </w:rPr>
            </w:pPr>
          </w:p>
        </w:tc>
        <w:tc>
          <w:tcPr>
            <w:tcW w:w="1559" w:type="dxa"/>
            <w:shd w:val="clear" w:color="auto" w:fill="auto"/>
          </w:tcPr>
          <w:p w:rsidR="00D71CD5" w:rsidRPr="00D41148" w:rsidRDefault="00D71CD5" w:rsidP="00F22808">
            <w:pPr>
              <w:tabs>
                <w:tab w:val="left" w:pos="426"/>
              </w:tabs>
              <w:spacing w:after="0"/>
              <w:jc w:val="both"/>
              <w:rPr>
                <w:szCs w:val="24"/>
              </w:rPr>
            </w:pP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5 YAŞ A</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9</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10</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19</w:t>
            </w:r>
          </w:p>
        </w:tc>
        <w:tc>
          <w:tcPr>
            <w:tcW w:w="1701" w:type="dxa"/>
            <w:shd w:val="clear" w:color="auto" w:fill="auto"/>
          </w:tcPr>
          <w:p w:rsidR="00D71CD5" w:rsidRPr="00D41148" w:rsidRDefault="00D71CD5" w:rsidP="00F22808">
            <w:pPr>
              <w:tabs>
                <w:tab w:val="left" w:pos="426"/>
              </w:tabs>
              <w:spacing w:after="0"/>
              <w:jc w:val="both"/>
              <w:rPr>
                <w:szCs w:val="24"/>
              </w:rPr>
            </w:pPr>
          </w:p>
        </w:tc>
        <w:tc>
          <w:tcPr>
            <w:tcW w:w="992" w:type="dxa"/>
            <w:shd w:val="clear" w:color="auto" w:fill="auto"/>
          </w:tcPr>
          <w:p w:rsidR="00D71CD5" w:rsidRPr="00D41148" w:rsidRDefault="00D71CD5" w:rsidP="00F22808">
            <w:pPr>
              <w:tabs>
                <w:tab w:val="left" w:pos="426"/>
              </w:tabs>
              <w:spacing w:after="0"/>
              <w:jc w:val="both"/>
              <w:rPr>
                <w:szCs w:val="24"/>
              </w:rPr>
            </w:pPr>
          </w:p>
        </w:tc>
        <w:tc>
          <w:tcPr>
            <w:tcW w:w="1276" w:type="dxa"/>
            <w:shd w:val="clear" w:color="auto" w:fill="auto"/>
          </w:tcPr>
          <w:p w:rsidR="00D71CD5" w:rsidRPr="00D41148" w:rsidRDefault="00D71CD5" w:rsidP="00F22808">
            <w:pPr>
              <w:tabs>
                <w:tab w:val="left" w:pos="426"/>
              </w:tabs>
              <w:spacing w:after="0"/>
              <w:jc w:val="both"/>
              <w:rPr>
                <w:szCs w:val="24"/>
              </w:rPr>
            </w:pPr>
          </w:p>
        </w:tc>
        <w:tc>
          <w:tcPr>
            <w:tcW w:w="1559" w:type="dxa"/>
            <w:shd w:val="clear" w:color="auto" w:fill="auto"/>
          </w:tcPr>
          <w:p w:rsidR="00D71CD5" w:rsidRPr="00D41148" w:rsidRDefault="00D71CD5" w:rsidP="00F22808">
            <w:pPr>
              <w:tabs>
                <w:tab w:val="left" w:pos="426"/>
              </w:tabs>
              <w:spacing w:after="0"/>
              <w:jc w:val="both"/>
              <w:rPr>
                <w:szCs w:val="24"/>
              </w:rPr>
            </w:pP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 xml:space="preserve">5 YAŞ B </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9</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10</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19</w:t>
            </w:r>
          </w:p>
        </w:tc>
        <w:tc>
          <w:tcPr>
            <w:tcW w:w="1701" w:type="dxa"/>
            <w:shd w:val="clear" w:color="auto" w:fill="auto"/>
          </w:tcPr>
          <w:p w:rsidR="00D71CD5" w:rsidRPr="00D41148" w:rsidRDefault="00D71CD5" w:rsidP="00F22808">
            <w:pPr>
              <w:tabs>
                <w:tab w:val="left" w:pos="426"/>
              </w:tabs>
              <w:spacing w:after="0"/>
              <w:jc w:val="both"/>
              <w:rPr>
                <w:szCs w:val="24"/>
              </w:rPr>
            </w:pPr>
          </w:p>
        </w:tc>
        <w:tc>
          <w:tcPr>
            <w:tcW w:w="992" w:type="dxa"/>
            <w:shd w:val="clear" w:color="auto" w:fill="auto"/>
          </w:tcPr>
          <w:p w:rsidR="00D71CD5" w:rsidRPr="00D41148" w:rsidRDefault="00D71CD5" w:rsidP="00F22808">
            <w:pPr>
              <w:tabs>
                <w:tab w:val="left" w:pos="426"/>
              </w:tabs>
              <w:spacing w:after="0"/>
              <w:jc w:val="both"/>
              <w:rPr>
                <w:szCs w:val="24"/>
              </w:rPr>
            </w:pPr>
          </w:p>
        </w:tc>
        <w:tc>
          <w:tcPr>
            <w:tcW w:w="1276" w:type="dxa"/>
            <w:shd w:val="clear" w:color="auto" w:fill="auto"/>
          </w:tcPr>
          <w:p w:rsidR="00D71CD5" w:rsidRPr="00D41148" w:rsidRDefault="00D71CD5" w:rsidP="00F22808">
            <w:pPr>
              <w:tabs>
                <w:tab w:val="left" w:pos="426"/>
              </w:tabs>
              <w:spacing w:after="0"/>
              <w:jc w:val="both"/>
              <w:rPr>
                <w:szCs w:val="24"/>
              </w:rPr>
            </w:pPr>
          </w:p>
        </w:tc>
        <w:tc>
          <w:tcPr>
            <w:tcW w:w="1559" w:type="dxa"/>
            <w:shd w:val="clear" w:color="auto" w:fill="auto"/>
          </w:tcPr>
          <w:p w:rsidR="00D71CD5" w:rsidRPr="00D41148" w:rsidRDefault="00D71CD5" w:rsidP="00F22808">
            <w:pPr>
              <w:tabs>
                <w:tab w:val="left" w:pos="426"/>
              </w:tabs>
              <w:spacing w:after="0"/>
              <w:jc w:val="both"/>
              <w:rPr>
                <w:szCs w:val="24"/>
              </w:rPr>
            </w:pP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5 YAŞ C</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14</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6</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20</w:t>
            </w:r>
          </w:p>
        </w:tc>
        <w:tc>
          <w:tcPr>
            <w:tcW w:w="1701" w:type="dxa"/>
            <w:shd w:val="clear" w:color="auto" w:fill="auto"/>
          </w:tcPr>
          <w:p w:rsidR="00D71CD5" w:rsidRPr="00D41148" w:rsidRDefault="00D71CD5" w:rsidP="00F22808">
            <w:pPr>
              <w:tabs>
                <w:tab w:val="left" w:pos="426"/>
              </w:tabs>
              <w:spacing w:after="0"/>
              <w:jc w:val="both"/>
              <w:rPr>
                <w:szCs w:val="24"/>
              </w:rPr>
            </w:pPr>
          </w:p>
        </w:tc>
        <w:tc>
          <w:tcPr>
            <w:tcW w:w="992" w:type="dxa"/>
            <w:shd w:val="clear" w:color="auto" w:fill="auto"/>
          </w:tcPr>
          <w:p w:rsidR="00D71CD5" w:rsidRPr="00D41148" w:rsidRDefault="00D71CD5" w:rsidP="00F22808">
            <w:pPr>
              <w:tabs>
                <w:tab w:val="left" w:pos="426"/>
              </w:tabs>
              <w:spacing w:after="0"/>
              <w:jc w:val="both"/>
              <w:rPr>
                <w:szCs w:val="24"/>
              </w:rPr>
            </w:pPr>
          </w:p>
        </w:tc>
        <w:tc>
          <w:tcPr>
            <w:tcW w:w="1276" w:type="dxa"/>
            <w:shd w:val="clear" w:color="auto" w:fill="auto"/>
          </w:tcPr>
          <w:p w:rsidR="00D71CD5" w:rsidRPr="00D41148" w:rsidRDefault="00D71CD5" w:rsidP="00F22808">
            <w:pPr>
              <w:tabs>
                <w:tab w:val="left" w:pos="426"/>
              </w:tabs>
              <w:spacing w:after="0"/>
              <w:jc w:val="both"/>
              <w:rPr>
                <w:szCs w:val="24"/>
              </w:rPr>
            </w:pPr>
          </w:p>
        </w:tc>
        <w:tc>
          <w:tcPr>
            <w:tcW w:w="1559" w:type="dxa"/>
            <w:shd w:val="clear" w:color="auto" w:fill="auto"/>
          </w:tcPr>
          <w:p w:rsidR="00D71CD5" w:rsidRPr="00D41148" w:rsidRDefault="00D71CD5" w:rsidP="00F22808">
            <w:pPr>
              <w:tabs>
                <w:tab w:val="left" w:pos="426"/>
              </w:tabs>
              <w:spacing w:after="0"/>
              <w:jc w:val="both"/>
              <w:rPr>
                <w:szCs w:val="24"/>
              </w:rPr>
            </w:pP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5 YAŞ D</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13</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6</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19</w:t>
            </w:r>
          </w:p>
        </w:tc>
        <w:tc>
          <w:tcPr>
            <w:tcW w:w="1701" w:type="dxa"/>
            <w:shd w:val="clear" w:color="auto" w:fill="auto"/>
          </w:tcPr>
          <w:p w:rsidR="00D71CD5" w:rsidRPr="00D41148" w:rsidRDefault="00D71CD5" w:rsidP="00F22808">
            <w:pPr>
              <w:tabs>
                <w:tab w:val="left" w:pos="426"/>
              </w:tabs>
              <w:spacing w:after="0"/>
              <w:jc w:val="both"/>
              <w:rPr>
                <w:szCs w:val="24"/>
              </w:rPr>
            </w:pPr>
          </w:p>
        </w:tc>
        <w:tc>
          <w:tcPr>
            <w:tcW w:w="992" w:type="dxa"/>
            <w:shd w:val="clear" w:color="auto" w:fill="auto"/>
          </w:tcPr>
          <w:p w:rsidR="00D71CD5" w:rsidRPr="00D41148" w:rsidRDefault="00D71CD5" w:rsidP="00F22808">
            <w:pPr>
              <w:tabs>
                <w:tab w:val="left" w:pos="426"/>
              </w:tabs>
              <w:spacing w:after="0"/>
              <w:jc w:val="both"/>
              <w:rPr>
                <w:szCs w:val="24"/>
              </w:rPr>
            </w:pPr>
          </w:p>
        </w:tc>
        <w:tc>
          <w:tcPr>
            <w:tcW w:w="1276" w:type="dxa"/>
            <w:shd w:val="clear" w:color="auto" w:fill="auto"/>
          </w:tcPr>
          <w:p w:rsidR="00D71CD5" w:rsidRPr="00D41148" w:rsidRDefault="00D71CD5" w:rsidP="00F22808">
            <w:pPr>
              <w:tabs>
                <w:tab w:val="left" w:pos="426"/>
              </w:tabs>
              <w:spacing w:after="0"/>
              <w:jc w:val="both"/>
              <w:rPr>
                <w:szCs w:val="24"/>
              </w:rPr>
            </w:pPr>
          </w:p>
        </w:tc>
        <w:tc>
          <w:tcPr>
            <w:tcW w:w="1559" w:type="dxa"/>
            <w:shd w:val="clear" w:color="auto" w:fill="auto"/>
          </w:tcPr>
          <w:p w:rsidR="00D71CD5" w:rsidRPr="00D41148" w:rsidRDefault="00D71CD5" w:rsidP="00F22808">
            <w:pPr>
              <w:tabs>
                <w:tab w:val="left" w:pos="426"/>
              </w:tabs>
              <w:spacing w:after="0"/>
              <w:jc w:val="both"/>
              <w:rPr>
                <w:szCs w:val="24"/>
              </w:rPr>
            </w:pPr>
          </w:p>
        </w:tc>
      </w:tr>
      <w:tr w:rsidR="00D71CD5" w:rsidRPr="00D41148" w:rsidTr="007C5CAC">
        <w:tc>
          <w:tcPr>
            <w:tcW w:w="1768" w:type="dxa"/>
            <w:shd w:val="clear" w:color="auto" w:fill="auto"/>
          </w:tcPr>
          <w:p w:rsidR="00D71CD5" w:rsidRPr="00D41148" w:rsidRDefault="00D71CD5" w:rsidP="00F22808">
            <w:pPr>
              <w:tabs>
                <w:tab w:val="left" w:pos="426"/>
              </w:tabs>
              <w:spacing w:after="0"/>
              <w:jc w:val="both"/>
              <w:rPr>
                <w:szCs w:val="24"/>
              </w:rPr>
            </w:pPr>
            <w:r>
              <w:rPr>
                <w:szCs w:val="24"/>
              </w:rPr>
              <w:t xml:space="preserve">5 YAŞ E </w:t>
            </w:r>
          </w:p>
        </w:tc>
        <w:tc>
          <w:tcPr>
            <w:tcW w:w="892" w:type="dxa"/>
            <w:shd w:val="clear" w:color="auto" w:fill="auto"/>
          </w:tcPr>
          <w:p w:rsidR="00D71CD5" w:rsidRPr="00D41148" w:rsidRDefault="00D71CD5" w:rsidP="00F22808">
            <w:pPr>
              <w:tabs>
                <w:tab w:val="left" w:pos="426"/>
              </w:tabs>
              <w:spacing w:after="0"/>
              <w:jc w:val="both"/>
              <w:rPr>
                <w:szCs w:val="24"/>
              </w:rPr>
            </w:pPr>
            <w:r>
              <w:rPr>
                <w:szCs w:val="24"/>
              </w:rPr>
              <w:t>8</w:t>
            </w:r>
          </w:p>
        </w:tc>
        <w:tc>
          <w:tcPr>
            <w:tcW w:w="992" w:type="dxa"/>
            <w:shd w:val="clear" w:color="auto" w:fill="auto"/>
          </w:tcPr>
          <w:p w:rsidR="00D71CD5" w:rsidRPr="00D41148" w:rsidRDefault="00D71CD5" w:rsidP="00F22808">
            <w:pPr>
              <w:tabs>
                <w:tab w:val="left" w:pos="426"/>
              </w:tabs>
              <w:spacing w:after="0"/>
              <w:jc w:val="both"/>
              <w:rPr>
                <w:szCs w:val="24"/>
              </w:rPr>
            </w:pPr>
            <w:r>
              <w:rPr>
                <w:szCs w:val="24"/>
              </w:rPr>
              <w:t>12</w:t>
            </w:r>
          </w:p>
        </w:tc>
        <w:tc>
          <w:tcPr>
            <w:tcW w:w="1418" w:type="dxa"/>
            <w:shd w:val="clear" w:color="auto" w:fill="auto"/>
          </w:tcPr>
          <w:p w:rsidR="00D71CD5" w:rsidRPr="00D41148" w:rsidRDefault="00D71CD5" w:rsidP="00F22808">
            <w:pPr>
              <w:tabs>
                <w:tab w:val="left" w:pos="426"/>
              </w:tabs>
              <w:spacing w:after="0"/>
              <w:jc w:val="both"/>
              <w:rPr>
                <w:szCs w:val="24"/>
              </w:rPr>
            </w:pPr>
            <w:r>
              <w:rPr>
                <w:szCs w:val="24"/>
              </w:rPr>
              <w:t>20</w:t>
            </w:r>
          </w:p>
        </w:tc>
        <w:tc>
          <w:tcPr>
            <w:tcW w:w="1701" w:type="dxa"/>
            <w:shd w:val="clear" w:color="auto" w:fill="auto"/>
          </w:tcPr>
          <w:p w:rsidR="00D71CD5" w:rsidRPr="00D41148" w:rsidRDefault="00D71CD5" w:rsidP="00F22808">
            <w:pPr>
              <w:tabs>
                <w:tab w:val="left" w:pos="426"/>
              </w:tabs>
              <w:spacing w:after="0"/>
              <w:jc w:val="both"/>
              <w:rPr>
                <w:szCs w:val="24"/>
              </w:rPr>
            </w:pPr>
          </w:p>
        </w:tc>
        <w:tc>
          <w:tcPr>
            <w:tcW w:w="992" w:type="dxa"/>
            <w:shd w:val="clear" w:color="auto" w:fill="auto"/>
          </w:tcPr>
          <w:p w:rsidR="00D71CD5" w:rsidRPr="00D41148" w:rsidRDefault="00D71CD5" w:rsidP="00F22808">
            <w:pPr>
              <w:tabs>
                <w:tab w:val="left" w:pos="426"/>
              </w:tabs>
              <w:spacing w:after="0"/>
              <w:jc w:val="both"/>
              <w:rPr>
                <w:szCs w:val="24"/>
              </w:rPr>
            </w:pPr>
          </w:p>
        </w:tc>
        <w:tc>
          <w:tcPr>
            <w:tcW w:w="1276" w:type="dxa"/>
            <w:shd w:val="clear" w:color="auto" w:fill="auto"/>
          </w:tcPr>
          <w:p w:rsidR="00D71CD5" w:rsidRPr="00D41148" w:rsidRDefault="00D71CD5" w:rsidP="00F22808">
            <w:pPr>
              <w:tabs>
                <w:tab w:val="left" w:pos="426"/>
              </w:tabs>
              <w:spacing w:after="0"/>
              <w:jc w:val="both"/>
              <w:rPr>
                <w:szCs w:val="24"/>
              </w:rPr>
            </w:pPr>
          </w:p>
        </w:tc>
        <w:tc>
          <w:tcPr>
            <w:tcW w:w="1559" w:type="dxa"/>
            <w:shd w:val="clear" w:color="auto" w:fill="auto"/>
          </w:tcPr>
          <w:p w:rsidR="00D71CD5" w:rsidRPr="00D41148" w:rsidRDefault="00D71CD5" w:rsidP="00F22808">
            <w:pPr>
              <w:tabs>
                <w:tab w:val="left" w:pos="426"/>
              </w:tabs>
              <w:spacing w:after="0"/>
              <w:jc w:val="both"/>
              <w:rPr>
                <w:szCs w:val="24"/>
              </w:rPr>
            </w:pPr>
          </w:p>
        </w:tc>
      </w:tr>
    </w:tbl>
    <w:p w:rsidR="00774FBA" w:rsidRPr="00774FBA" w:rsidRDefault="00D71CD5" w:rsidP="00312FBA">
      <w:pPr>
        <w:tabs>
          <w:tab w:val="left" w:pos="426"/>
        </w:tabs>
        <w:spacing w:after="0"/>
        <w:jc w:val="both"/>
      </w:pPr>
      <w:r>
        <w:rPr>
          <w:szCs w:val="24"/>
        </w:rPr>
        <w:t>*Sınıf sayısına göre iste</w:t>
      </w:r>
      <w:r w:rsidR="00312FBA">
        <w:rPr>
          <w:szCs w:val="24"/>
        </w:rPr>
        <w:t>nildiği kadar satır eklenebilir.</w:t>
      </w:r>
    </w:p>
    <w:p w:rsidR="00D71CD5" w:rsidRPr="00D71CD5" w:rsidRDefault="00D71CD5" w:rsidP="00D71CD5">
      <w:pPr>
        <w:pStyle w:val="Balk3"/>
        <w:rPr>
          <w:color w:val="3691AA" w:themeColor="accent2" w:themeShade="BF"/>
        </w:rPr>
      </w:pPr>
      <w:r w:rsidRPr="00D71CD5">
        <w:rPr>
          <w:color w:val="3691AA" w:themeColor="accent2" w:themeShade="BF"/>
        </w:rPr>
        <w:t>Donanım ve Teknolojik Kaynaklarımız</w:t>
      </w:r>
    </w:p>
    <w:p w:rsidR="00D71CD5" w:rsidRDefault="00D71CD5" w:rsidP="00D71CD5">
      <w:pPr>
        <w:ind w:firstLine="708"/>
      </w:pPr>
      <w:r>
        <w:t>Teknolojik kaynaklar başta olmak üzere okulumuzda bulunan çalışır durumdaki donanım malzemesine ilişkin bilgiye alttaki tabloda yer verilmiştir.</w:t>
      </w:r>
    </w:p>
    <w:p w:rsidR="00D71CD5" w:rsidRPr="004962D0" w:rsidRDefault="00D71CD5" w:rsidP="00D71CD5">
      <w:pPr>
        <w:rPr>
          <w:b/>
        </w:rPr>
      </w:pPr>
      <w:r w:rsidRPr="004962D0">
        <w:rPr>
          <w:b/>
        </w:rPr>
        <w:t>Teknolojik Kaynaklar Tablosu</w:t>
      </w: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4714"/>
        <w:gridCol w:w="2357"/>
        <w:gridCol w:w="4715"/>
        <w:gridCol w:w="2358"/>
      </w:tblGrid>
      <w:tr w:rsidR="00D71CD5" w:rsidTr="007C5CAC">
        <w:tc>
          <w:tcPr>
            <w:tcW w:w="4714" w:type="dxa"/>
            <w:shd w:val="clear" w:color="auto" w:fill="auto"/>
          </w:tcPr>
          <w:p w:rsidR="00D71CD5" w:rsidRDefault="00D71CD5" w:rsidP="00F22808">
            <w:r>
              <w:t>Akıllı Tahta Sayısı</w:t>
            </w:r>
          </w:p>
        </w:tc>
        <w:tc>
          <w:tcPr>
            <w:tcW w:w="2357" w:type="dxa"/>
            <w:shd w:val="clear" w:color="auto" w:fill="auto"/>
          </w:tcPr>
          <w:p w:rsidR="00D71CD5" w:rsidRDefault="00D71CD5" w:rsidP="00F22808">
            <w:r>
              <w:t>0</w:t>
            </w:r>
          </w:p>
        </w:tc>
        <w:tc>
          <w:tcPr>
            <w:tcW w:w="4715" w:type="dxa"/>
            <w:shd w:val="clear" w:color="auto" w:fill="auto"/>
          </w:tcPr>
          <w:p w:rsidR="00D71CD5" w:rsidRDefault="00D71CD5" w:rsidP="00F22808">
            <w:r>
              <w:t>TV Sayısı</w:t>
            </w:r>
          </w:p>
        </w:tc>
        <w:tc>
          <w:tcPr>
            <w:tcW w:w="2358" w:type="dxa"/>
            <w:shd w:val="clear" w:color="auto" w:fill="auto"/>
          </w:tcPr>
          <w:p w:rsidR="00D71CD5" w:rsidRDefault="00D71CD5" w:rsidP="00F22808">
            <w:r>
              <w:t>1</w:t>
            </w:r>
          </w:p>
        </w:tc>
      </w:tr>
      <w:tr w:rsidR="00D71CD5" w:rsidTr="007C5CAC">
        <w:tc>
          <w:tcPr>
            <w:tcW w:w="4714" w:type="dxa"/>
            <w:shd w:val="clear" w:color="auto" w:fill="auto"/>
          </w:tcPr>
          <w:p w:rsidR="00D71CD5" w:rsidRDefault="00D71CD5" w:rsidP="00F22808">
            <w:r>
              <w:t>Masaüstü Bilgisayar Sayısı</w:t>
            </w:r>
          </w:p>
        </w:tc>
        <w:tc>
          <w:tcPr>
            <w:tcW w:w="2357" w:type="dxa"/>
            <w:shd w:val="clear" w:color="auto" w:fill="auto"/>
          </w:tcPr>
          <w:p w:rsidR="00D71CD5" w:rsidRDefault="00D71CD5" w:rsidP="00F22808">
            <w:r>
              <w:t>0</w:t>
            </w:r>
          </w:p>
        </w:tc>
        <w:tc>
          <w:tcPr>
            <w:tcW w:w="4715" w:type="dxa"/>
            <w:shd w:val="clear" w:color="auto" w:fill="auto"/>
          </w:tcPr>
          <w:p w:rsidR="00D71CD5" w:rsidRDefault="00D71CD5" w:rsidP="00F22808">
            <w:r>
              <w:t>Yazıcı Sayısı</w:t>
            </w:r>
          </w:p>
        </w:tc>
        <w:tc>
          <w:tcPr>
            <w:tcW w:w="2358" w:type="dxa"/>
            <w:shd w:val="clear" w:color="auto" w:fill="auto"/>
          </w:tcPr>
          <w:p w:rsidR="00D71CD5" w:rsidRDefault="00D71CD5" w:rsidP="00F22808">
            <w:r>
              <w:t>1</w:t>
            </w:r>
          </w:p>
        </w:tc>
      </w:tr>
      <w:tr w:rsidR="00D71CD5" w:rsidTr="007C5CAC">
        <w:tc>
          <w:tcPr>
            <w:tcW w:w="4714" w:type="dxa"/>
            <w:shd w:val="clear" w:color="auto" w:fill="auto"/>
          </w:tcPr>
          <w:p w:rsidR="00D71CD5" w:rsidRDefault="00D71CD5" w:rsidP="00F22808">
            <w:r>
              <w:t>Taşınabilir Bilgisayar Sayısı</w:t>
            </w:r>
          </w:p>
        </w:tc>
        <w:tc>
          <w:tcPr>
            <w:tcW w:w="2357" w:type="dxa"/>
            <w:shd w:val="clear" w:color="auto" w:fill="auto"/>
          </w:tcPr>
          <w:p w:rsidR="00D71CD5" w:rsidRDefault="00D71CD5" w:rsidP="00F22808">
            <w:r>
              <w:t>4</w:t>
            </w:r>
          </w:p>
        </w:tc>
        <w:tc>
          <w:tcPr>
            <w:tcW w:w="4715" w:type="dxa"/>
            <w:shd w:val="clear" w:color="auto" w:fill="auto"/>
          </w:tcPr>
          <w:p w:rsidR="00D71CD5" w:rsidRDefault="00D71CD5" w:rsidP="00F22808">
            <w:r>
              <w:t xml:space="preserve">Fotokopi </w:t>
            </w:r>
            <w:proofErr w:type="spellStart"/>
            <w:r>
              <w:t>Makinası</w:t>
            </w:r>
            <w:proofErr w:type="spellEnd"/>
            <w:r>
              <w:t xml:space="preserve"> Sayısı</w:t>
            </w:r>
          </w:p>
        </w:tc>
        <w:tc>
          <w:tcPr>
            <w:tcW w:w="2358" w:type="dxa"/>
            <w:shd w:val="clear" w:color="auto" w:fill="auto"/>
          </w:tcPr>
          <w:p w:rsidR="00D71CD5" w:rsidRDefault="00D71CD5" w:rsidP="00F22808">
            <w:r>
              <w:t>2</w:t>
            </w:r>
          </w:p>
        </w:tc>
      </w:tr>
      <w:tr w:rsidR="00D71CD5" w:rsidTr="007C5CAC">
        <w:tc>
          <w:tcPr>
            <w:tcW w:w="4714" w:type="dxa"/>
            <w:shd w:val="clear" w:color="auto" w:fill="auto"/>
          </w:tcPr>
          <w:p w:rsidR="00D71CD5" w:rsidRDefault="00D71CD5" w:rsidP="00F22808">
            <w:r>
              <w:t>Projeksiyon Sayısı</w:t>
            </w:r>
          </w:p>
        </w:tc>
        <w:tc>
          <w:tcPr>
            <w:tcW w:w="2357" w:type="dxa"/>
            <w:shd w:val="clear" w:color="auto" w:fill="auto"/>
          </w:tcPr>
          <w:p w:rsidR="00D71CD5" w:rsidRDefault="00D71CD5" w:rsidP="00F22808">
            <w:r>
              <w:t>5</w:t>
            </w:r>
          </w:p>
        </w:tc>
        <w:tc>
          <w:tcPr>
            <w:tcW w:w="4715" w:type="dxa"/>
            <w:shd w:val="clear" w:color="auto" w:fill="auto"/>
          </w:tcPr>
          <w:p w:rsidR="00D71CD5" w:rsidRDefault="00D71CD5" w:rsidP="00F22808">
            <w:r>
              <w:t>İnternet Bağlantı Hızı</w:t>
            </w:r>
          </w:p>
        </w:tc>
        <w:tc>
          <w:tcPr>
            <w:tcW w:w="2358" w:type="dxa"/>
            <w:shd w:val="clear" w:color="auto" w:fill="auto"/>
          </w:tcPr>
          <w:p w:rsidR="00D71CD5" w:rsidRDefault="00D71CD5" w:rsidP="00F22808">
            <w:r>
              <w:t>4 MBPS</w:t>
            </w:r>
          </w:p>
        </w:tc>
      </w:tr>
      <w:tr w:rsidR="00D71CD5" w:rsidTr="007C5CAC">
        <w:tc>
          <w:tcPr>
            <w:tcW w:w="4714" w:type="dxa"/>
            <w:shd w:val="clear" w:color="auto" w:fill="auto"/>
          </w:tcPr>
          <w:p w:rsidR="00D71CD5" w:rsidRDefault="00D71CD5" w:rsidP="00F22808"/>
        </w:tc>
        <w:tc>
          <w:tcPr>
            <w:tcW w:w="2357" w:type="dxa"/>
            <w:shd w:val="clear" w:color="auto" w:fill="auto"/>
          </w:tcPr>
          <w:p w:rsidR="00D71CD5" w:rsidRDefault="00D71CD5" w:rsidP="00F22808"/>
        </w:tc>
        <w:tc>
          <w:tcPr>
            <w:tcW w:w="4715" w:type="dxa"/>
            <w:shd w:val="clear" w:color="auto" w:fill="auto"/>
          </w:tcPr>
          <w:p w:rsidR="00D71CD5" w:rsidRDefault="00D71CD5" w:rsidP="00F22808"/>
        </w:tc>
        <w:tc>
          <w:tcPr>
            <w:tcW w:w="2358" w:type="dxa"/>
            <w:shd w:val="clear" w:color="auto" w:fill="auto"/>
          </w:tcPr>
          <w:p w:rsidR="00D71CD5" w:rsidRDefault="00D71CD5" w:rsidP="00F22808"/>
        </w:tc>
      </w:tr>
    </w:tbl>
    <w:p w:rsidR="00D71CD5" w:rsidRDefault="00D71CD5" w:rsidP="00D71CD5">
      <w:pPr>
        <w:ind w:firstLine="708"/>
      </w:pPr>
    </w:p>
    <w:p w:rsidR="00774FBA" w:rsidRDefault="00774FBA" w:rsidP="00591506">
      <w:pPr>
        <w:pStyle w:val="AralkYok"/>
        <w:jc w:val="center"/>
        <w:rPr>
          <w:rFonts w:asciiTheme="majorHAnsi" w:eastAsiaTheme="majorEastAsia" w:hAnsiTheme="majorHAnsi" w:cstheme="majorBidi"/>
          <w:b/>
          <w:bCs/>
          <w:sz w:val="48"/>
          <w:szCs w:val="48"/>
        </w:rPr>
      </w:pPr>
    </w:p>
    <w:p w:rsidR="00D71CD5" w:rsidRDefault="00D71CD5" w:rsidP="00D71CD5">
      <w:pPr>
        <w:pStyle w:val="Balk3"/>
      </w:pPr>
      <w:r>
        <w:t>Gelir ve Gider Bilgisi</w:t>
      </w:r>
    </w:p>
    <w:p w:rsidR="00D71CD5" w:rsidRDefault="00D71CD5" w:rsidP="00D71CD5">
      <w:pPr>
        <w:ind w:firstLine="708"/>
      </w:pPr>
      <w:r>
        <w:t>Okulumuzun genel bütçe ödenekleri, okul aile birliği gelirleri ve diğer katkılarda dâhil olmak üzere gelir ve giderlerine ilişkin son iki yıl gerçekleşme bilgileri alttaki tabloda verilmiştir.</w:t>
      </w:r>
    </w:p>
    <w:p w:rsidR="00D71CD5" w:rsidRDefault="00D71CD5" w:rsidP="00D71CD5"/>
    <w:tbl>
      <w:tblPr>
        <w:tblW w:w="0" w:type="auto"/>
        <w:tblBorders>
          <w:top w:val="threeDEngrave" w:sz="24" w:space="0" w:color="3691AA" w:themeColor="accent2" w:themeShade="BF"/>
          <w:left w:val="threeDEngrave" w:sz="24" w:space="0" w:color="3691AA" w:themeColor="accent2" w:themeShade="BF"/>
          <w:bottom w:val="threeDEngrave" w:sz="24" w:space="0" w:color="3691AA" w:themeColor="accent2" w:themeShade="BF"/>
          <w:right w:val="threeDEngrave" w:sz="24" w:space="0" w:color="3691AA" w:themeColor="accent2" w:themeShade="BF"/>
          <w:insideH w:val="threeDEngrave" w:sz="24" w:space="0" w:color="3691AA" w:themeColor="accent2" w:themeShade="BF"/>
          <w:insideV w:val="threeDEngrave" w:sz="24" w:space="0" w:color="3691AA" w:themeColor="accent2" w:themeShade="BF"/>
        </w:tblBorders>
        <w:tblLook w:val="04A0"/>
      </w:tblPr>
      <w:tblGrid>
        <w:gridCol w:w="2357"/>
        <w:gridCol w:w="2357"/>
        <w:gridCol w:w="2357"/>
      </w:tblGrid>
      <w:tr w:rsidR="00D71CD5" w:rsidTr="007C5CA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Pr="00D41148" w:rsidRDefault="00D71CD5" w:rsidP="00F22808">
            <w:pPr>
              <w:rPr>
                <w:b/>
              </w:rPr>
            </w:pPr>
            <w:r w:rsidRPr="00D41148">
              <w:rPr>
                <w:b/>
              </w:rPr>
              <w:t>Yıllar</w:t>
            </w:r>
          </w:p>
        </w:t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Pr="00D41148" w:rsidRDefault="00D71CD5" w:rsidP="00F22808">
            <w:pPr>
              <w:rPr>
                <w:b/>
              </w:rPr>
            </w:pPr>
            <w:r w:rsidRPr="00D41148">
              <w:rPr>
                <w:b/>
              </w:rPr>
              <w:t>Gelir Miktarı</w:t>
            </w:r>
          </w:p>
        </w:t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Pr="00D41148" w:rsidRDefault="00D71CD5" w:rsidP="00F22808">
            <w:pPr>
              <w:rPr>
                <w:b/>
              </w:rPr>
            </w:pPr>
            <w:r w:rsidRPr="00D41148">
              <w:rPr>
                <w:b/>
              </w:rPr>
              <w:t>Gider Miktarı</w:t>
            </w:r>
          </w:p>
        </w:tc>
      </w:tr>
      <w:tr w:rsidR="00D71CD5" w:rsidTr="007C5CA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Default="00D71CD5" w:rsidP="00F22808">
            <w:r>
              <w:t>2017</w:t>
            </w:r>
          </w:p>
        </w:t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Default="00D71CD5" w:rsidP="00F22808">
            <w:r>
              <w:t>235699 TL</w:t>
            </w:r>
          </w:p>
        </w:t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Default="00D71CD5" w:rsidP="00F22808">
            <w:r>
              <w:t>228468,39 TL</w:t>
            </w:r>
          </w:p>
        </w:tc>
      </w:tr>
      <w:tr w:rsidR="00D71CD5" w:rsidTr="007C5CA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Default="00D71CD5" w:rsidP="00F22808">
            <w:r>
              <w:t>2018</w:t>
            </w:r>
          </w:p>
        </w:t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Default="00D71CD5" w:rsidP="00F22808">
            <w:r>
              <w:t>257182,60 TL</w:t>
            </w:r>
          </w:p>
        </w:tc>
        <w:tc>
          <w:tcPr>
            <w:tcW w:w="2357"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D71CD5" w:rsidRDefault="00D71CD5" w:rsidP="00F22808">
            <w:r>
              <w:t>239656,86 TL</w:t>
            </w:r>
          </w:p>
        </w:tc>
      </w:tr>
    </w:tbl>
    <w:p w:rsidR="00D71CD5" w:rsidRPr="00A47F2F" w:rsidRDefault="00D71CD5" w:rsidP="00D71CD5">
      <w:pPr>
        <w:spacing w:after="0"/>
        <w:jc w:val="both"/>
        <w:rPr>
          <w:szCs w:val="24"/>
        </w:rPr>
      </w:pPr>
    </w:p>
    <w:p w:rsidR="00774FBA" w:rsidRDefault="00774FBA" w:rsidP="00D71CD5">
      <w:pPr>
        <w:pStyle w:val="Balk2"/>
      </w:pPr>
      <w:bookmarkStart w:id="17" w:name="_Toc531097536"/>
    </w:p>
    <w:p w:rsidR="00774FBA" w:rsidRDefault="00774FBA" w:rsidP="00774FBA"/>
    <w:p w:rsidR="00774FBA" w:rsidRDefault="00774FBA" w:rsidP="00774FBA"/>
    <w:p w:rsidR="00774FBA" w:rsidRPr="00774FBA" w:rsidRDefault="00774FBA" w:rsidP="00774FBA"/>
    <w:p w:rsidR="00774FBA" w:rsidRDefault="00774FBA" w:rsidP="00D71CD5">
      <w:pPr>
        <w:pStyle w:val="Balk2"/>
      </w:pPr>
    </w:p>
    <w:p w:rsidR="00774FBA" w:rsidRDefault="00774FBA" w:rsidP="00D71CD5">
      <w:pPr>
        <w:pStyle w:val="Balk2"/>
      </w:pPr>
    </w:p>
    <w:p w:rsidR="00774FBA" w:rsidRDefault="00774FBA" w:rsidP="00D71CD5">
      <w:pPr>
        <w:pStyle w:val="Balk2"/>
      </w:pPr>
    </w:p>
    <w:p w:rsidR="00D71CD5" w:rsidRPr="00A47F2F" w:rsidRDefault="00D71CD5" w:rsidP="00D71CD5">
      <w:pPr>
        <w:pStyle w:val="Balk2"/>
      </w:pPr>
      <w:r w:rsidRPr="00A47F2F">
        <w:t>PAYDAŞ ANALİZİ</w:t>
      </w:r>
      <w:bookmarkEnd w:id="17"/>
    </w:p>
    <w:p w:rsidR="00D71CD5" w:rsidRDefault="00D71CD5" w:rsidP="00D71CD5">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71CD5" w:rsidRDefault="00211FD3" w:rsidP="00211FD3">
      <w:pPr>
        <w:jc w:val="center"/>
      </w:pPr>
      <w:r w:rsidRPr="00211FD3">
        <w:rPr>
          <w:noProof/>
        </w:rPr>
        <w:drawing>
          <wp:inline distT="0" distB="0" distL="0" distR="0">
            <wp:extent cx="3834581" cy="2138516"/>
            <wp:effectExtent l="0" t="0" r="0" b="0"/>
            <wp:docPr id="8"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C5CAC" w:rsidRDefault="007C5CAC" w:rsidP="00211FD3">
      <w:pPr>
        <w:jc w:val="center"/>
      </w:pPr>
      <w:r>
        <w:t>Paydaş anketlerine ilişkin ortaya çıkan temel sonuçlara altta yer verilmiştir</w:t>
      </w:r>
    </w:p>
    <w:p w:rsidR="007C5CAC" w:rsidRDefault="007C5CAC" w:rsidP="00211FD3">
      <w:pPr>
        <w:jc w:val="center"/>
      </w:pPr>
    </w:p>
    <w:p w:rsidR="007C5CAC" w:rsidRDefault="007C5CAC" w:rsidP="00211FD3">
      <w:pPr>
        <w:jc w:val="center"/>
      </w:pPr>
    </w:p>
    <w:p w:rsidR="007C5CAC" w:rsidRDefault="007C5CAC" w:rsidP="00211FD3">
      <w:pPr>
        <w:jc w:val="center"/>
      </w:pPr>
    </w:p>
    <w:p w:rsidR="007C5CAC" w:rsidRDefault="007C5CAC" w:rsidP="00211FD3">
      <w:pPr>
        <w:jc w:val="center"/>
      </w:pPr>
    </w:p>
    <w:p w:rsidR="007C5CAC" w:rsidRDefault="007C5CAC" w:rsidP="00211FD3">
      <w:pPr>
        <w:jc w:val="center"/>
      </w:pPr>
    </w:p>
    <w:p w:rsidR="007C5CAC" w:rsidRDefault="007C5CAC" w:rsidP="00211FD3">
      <w:pPr>
        <w:jc w:val="center"/>
      </w:pPr>
    </w:p>
    <w:p w:rsidR="007C5CAC" w:rsidRDefault="007C5CAC" w:rsidP="007C5CAC">
      <w:pPr>
        <w:jc w:val="both"/>
      </w:pPr>
    </w:p>
    <w:p w:rsidR="007C5CAC" w:rsidRDefault="007C5CAC" w:rsidP="007C5CAC">
      <w:pPr>
        <w:jc w:val="both"/>
      </w:pPr>
      <w:r>
        <w:t>.</w:t>
      </w:r>
    </w:p>
    <w:p w:rsidR="007C5CAC" w:rsidRDefault="007C5CAC" w:rsidP="007C5CAC">
      <w:pPr>
        <w:jc w:val="both"/>
      </w:pPr>
    </w:p>
    <w:p w:rsidR="007C5CAC" w:rsidRDefault="007C5CAC" w:rsidP="007C5CAC">
      <w:pPr>
        <w:jc w:val="both"/>
      </w:pPr>
    </w:p>
    <w:p w:rsidR="007C5CAC" w:rsidRDefault="007C5CAC" w:rsidP="007C5CAC">
      <w:pPr>
        <w:jc w:val="both"/>
      </w:pPr>
    </w:p>
    <w:p w:rsidR="007C5CAC" w:rsidRDefault="007C5CAC" w:rsidP="007C5CAC">
      <w:pPr>
        <w:jc w:val="both"/>
      </w:pPr>
    </w:p>
    <w:p w:rsidR="007C5CAC" w:rsidRDefault="007C5CAC" w:rsidP="007C5CAC">
      <w:pPr>
        <w:jc w:val="both"/>
      </w:pPr>
    </w:p>
    <w:tbl>
      <w:tblPr>
        <w:tblpPr w:leftFromText="141" w:rightFromText="141" w:vertAnchor="page" w:horzAnchor="margin" w:tblpY="1209"/>
        <w:tblW w:w="8567" w:type="dxa"/>
        <w:tbl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insideH w:val="single" w:sz="6" w:space="0" w:color="246171" w:themeColor="accent2" w:themeShade="80"/>
          <w:insideV w:val="single" w:sz="6" w:space="0" w:color="246171" w:themeColor="accent2" w:themeShade="80"/>
        </w:tblBorders>
        <w:tblLayout w:type="fixed"/>
        <w:tblLook w:val="01E0"/>
      </w:tblPr>
      <w:tblGrid>
        <w:gridCol w:w="641"/>
        <w:gridCol w:w="5128"/>
        <w:gridCol w:w="641"/>
        <w:gridCol w:w="513"/>
        <w:gridCol w:w="444"/>
        <w:gridCol w:w="664"/>
        <w:gridCol w:w="536"/>
      </w:tblGrid>
      <w:tr w:rsidR="007C5CAC" w:rsidRPr="001548A5" w:rsidTr="00312FBA">
        <w:trPr>
          <w:trHeight w:val="209"/>
        </w:trPr>
        <w:tc>
          <w:tcPr>
            <w:tcW w:w="641" w:type="dxa"/>
            <w:vMerge w:val="restart"/>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Sıra No</w:t>
            </w:r>
          </w:p>
        </w:tc>
        <w:tc>
          <w:tcPr>
            <w:tcW w:w="5128" w:type="dxa"/>
            <w:vMerge w:val="restart"/>
            <w:shd w:val="clear" w:color="auto" w:fill="auto"/>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MADDELER</w:t>
            </w:r>
          </w:p>
        </w:tc>
        <w:tc>
          <w:tcPr>
            <w:tcW w:w="2798" w:type="dxa"/>
            <w:gridSpan w:val="5"/>
            <w:shd w:val="clear" w:color="auto" w:fill="auto"/>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KATILMA DERECESİ</w:t>
            </w:r>
          </w:p>
        </w:tc>
      </w:tr>
      <w:tr w:rsidR="007C5CAC" w:rsidRPr="001548A5" w:rsidTr="00312FBA">
        <w:trPr>
          <w:cantSplit/>
          <w:trHeight w:val="2102"/>
        </w:trPr>
        <w:tc>
          <w:tcPr>
            <w:tcW w:w="641" w:type="dxa"/>
            <w:vMerge/>
          </w:tcPr>
          <w:p w:rsidR="007C5CAC" w:rsidRPr="001548A5" w:rsidRDefault="007C5CAC" w:rsidP="00312FBA">
            <w:pPr>
              <w:spacing w:after="0" w:line="240" w:lineRule="auto"/>
              <w:jc w:val="both"/>
              <w:rPr>
                <w:rFonts w:ascii="Times New Roman" w:hAnsi="Times New Roman"/>
                <w:b/>
                <w:szCs w:val="24"/>
              </w:rPr>
            </w:pPr>
          </w:p>
        </w:tc>
        <w:tc>
          <w:tcPr>
            <w:tcW w:w="5128" w:type="dxa"/>
            <w:vMerge/>
            <w:shd w:val="clear" w:color="auto" w:fill="auto"/>
          </w:tcPr>
          <w:p w:rsidR="007C5CAC" w:rsidRPr="001548A5" w:rsidRDefault="007C5CAC" w:rsidP="00312FBA">
            <w:pPr>
              <w:spacing w:after="0" w:line="240" w:lineRule="auto"/>
              <w:jc w:val="both"/>
              <w:rPr>
                <w:rFonts w:ascii="Times New Roman" w:hAnsi="Times New Roman"/>
                <w:b/>
                <w:szCs w:val="24"/>
              </w:rPr>
            </w:pPr>
          </w:p>
        </w:tc>
        <w:tc>
          <w:tcPr>
            <w:tcW w:w="641" w:type="dxa"/>
            <w:shd w:val="clear" w:color="auto" w:fill="auto"/>
            <w:textDirection w:val="tbRl"/>
          </w:tcPr>
          <w:p w:rsidR="007C5CAC" w:rsidRPr="001548A5" w:rsidRDefault="007C5CAC" w:rsidP="00312FBA">
            <w:pPr>
              <w:spacing w:after="0" w:line="240" w:lineRule="auto"/>
              <w:ind w:left="113" w:right="113"/>
              <w:jc w:val="both"/>
              <w:rPr>
                <w:rFonts w:ascii="Times New Roman" w:hAnsi="Times New Roman"/>
                <w:b/>
                <w:szCs w:val="24"/>
              </w:rPr>
            </w:pPr>
            <w:r w:rsidRPr="001548A5">
              <w:rPr>
                <w:rFonts w:ascii="Times New Roman" w:hAnsi="Times New Roman"/>
                <w:b/>
                <w:szCs w:val="24"/>
              </w:rPr>
              <w:t>Kesinlikle Katılıyorum</w:t>
            </w:r>
          </w:p>
        </w:tc>
        <w:tc>
          <w:tcPr>
            <w:tcW w:w="513" w:type="dxa"/>
            <w:shd w:val="clear" w:color="auto" w:fill="auto"/>
            <w:textDirection w:val="tbRl"/>
          </w:tcPr>
          <w:p w:rsidR="007C5CAC" w:rsidRPr="001548A5" w:rsidRDefault="007C5CAC" w:rsidP="00312FBA">
            <w:pPr>
              <w:spacing w:after="0" w:line="240" w:lineRule="auto"/>
              <w:ind w:left="113" w:right="113"/>
              <w:jc w:val="both"/>
              <w:rPr>
                <w:rFonts w:ascii="Times New Roman" w:hAnsi="Times New Roman"/>
                <w:b/>
                <w:szCs w:val="24"/>
              </w:rPr>
            </w:pPr>
            <w:r w:rsidRPr="001548A5">
              <w:rPr>
                <w:rFonts w:ascii="Times New Roman" w:hAnsi="Times New Roman"/>
                <w:b/>
                <w:szCs w:val="24"/>
              </w:rPr>
              <w:t>Katılıyorum</w:t>
            </w:r>
          </w:p>
        </w:tc>
        <w:tc>
          <w:tcPr>
            <w:tcW w:w="444" w:type="dxa"/>
            <w:shd w:val="clear" w:color="auto" w:fill="auto"/>
            <w:textDirection w:val="tbRl"/>
          </w:tcPr>
          <w:p w:rsidR="007C5CAC" w:rsidRPr="001548A5" w:rsidRDefault="007C5CAC" w:rsidP="00312FBA">
            <w:pPr>
              <w:spacing w:after="0" w:line="240" w:lineRule="auto"/>
              <w:ind w:left="113" w:right="113"/>
              <w:jc w:val="both"/>
              <w:rPr>
                <w:rFonts w:ascii="Times New Roman" w:hAnsi="Times New Roman"/>
                <w:b/>
                <w:szCs w:val="24"/>
              </w:rPr>
            </w:pPr>
            <w:r w:rsidRPr="001548A5">
              <w:rPr>
                <w:rFonts w:ascii="Times New Roman" w:hAnsi="Times New Roman"/>
                <w:b/>
                <w:szCs w:val="24"/>
              </w:rPr>
              <w:t>Kararsızım</w:t>
            </w:r>
          </w:p>
        </w:tc>
        <w:tc>
          <w:tcPr>
            <w:tcW w:w="664" w:type="dxa"/>
            <w:shd w:val="clear" w:color="auto" w:fill="auto"/>
            <w:textDirection w:val="tbRl"/>
          </w:tcPr>
          <w:p w:rsidR="007C5CAC" w:rsidRPr="001548A5" w:rsidRDefault="007C5CAC" w:rsidP="00312FBA">
            <w:pPr>
              <w:spacing w:after="0" w:line="240" w:lineRule="auto"/>
              <w:ind w:left="113" w:right="113"/>
              <w:jc w:val="both"/>
              <w:rPr>
                <w:rFonts w:ascii="Times New Roman" w:hAnsi="Times New Roman"/>
                <w:b/>
                <w:szCs w:val="24"/>
              </w:rPr>
            </w:pPr>
            <w:r w:rsidRPr="001548A5">
              <w:rPr>
                <w:rFonts w:ascii="Times New Roman" w:hAnsi="Times New Roman"/>
                <w:b/>
                <w:szCs w:val="24"/>
              </w:rPr>
              <w:t>Kısmen Katılıyorum</w:t>
            </w:r>
          </w:p>
        </w:tc>
        <w:tc>
          <w:tcPr>
            <w:tcW w:w="536" w:type="dxa"/>
            <w:shd w:val="clear" w:color="auto" w:fill="auto"/>
            <w:textDirection w:val="tbRl"/>
          </w:tcPr>
          <w:p w:rsidR="007C5CAC" w:rsidRPr="001548A5" w:rsidRDefault="007C5CAC" w:rsidP="00312FBA">
            <w:pPr>
              <w:spacing w:after="0" w:line="240" w:lineRule="auto"/>
              <w:ind w:left="113" w:right="113"/>
              <w:jc w:val="both"/>
              <w:rPr>
                <w:rFonts w:ascii="Times New Roman" w:hAnsi="Times New Roman"/>
                <w:b/>
                <w:szCs w:val="24"/>
              </w:rPr>
            </w:pPr>
            <w:r w:rsidRPr="001548A5">
              <w:rPr>
                <w:rFonts w:ascii="Times New Roman" w:hAnsi="Times New Roman"/>
                <w:b/>
                <w:szCs w:val="24"/>
              </w:rPr>
              <w:t>Katılmıyorum</w:t>
            </w:r>
          </w:p>
        </w:tc>
      </w:tr>
      <w:tr w:rsidR="007C5CAC" w:rsidRPr="001548A5" w:rsidTr="00312FBA">
        <w:trPr>
          <w:trHeight w:val="188"/>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1</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color w:val="000000"/>
                <w:szCs w:val="24"/>
              </w:rPr>
            </w:pPr>
            <w:r w:rsidRPr="001548A5">
              <w:rPr>
                <w:rFonts w:ascii="Times New Roman" w:hAnsi="Times New Roman"/>
                <w:color w:val="000000"/>
                <w:szCs w:val="24"/>
              </w:rPr>
              <w:t>Okulumuzda alınan kararlar, çalışanların katılımıyla alınır.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6</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2</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2</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Kurumdaki tüm duyurular çalışanlara zamanında iletilir.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2</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6</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27"/>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3</w:t>
            </w:r>
          </w:p>
        </w:tc>
        <w:tc>
          <w:tcPr>
            <w:tcW w:w="5128" w:type="dxa"/>
            <w:shd w:val="clear" w:color="auto" w:fill="auto"/>
          </w:tcPr>
          <w:p w:rsidR="007C5CAC" w:rsidRPr="001548A5" w:rsidRDefault="007C5CAC" w:rsidP="00312FBA">
            <w:pPr>
              <w:spacing w:after="0" w:line="240" w:lineRule="auto"/>
              <w:jc w:val="both"/>
              <w:rPr>
                <w:rFonts w:ascii="Times New Roman" w:hAnsi="Times New Roman"/>
                <w:szCs w:val="24"/>
              </w:rPr>
            </w:pPr>
            <w:r w:rsidRPr="001548A5">
              <w:rPr>
                <w:rFonts w:ascii="Times New Roman" w:hAnsi="Times New Roman"/>
                <w:szCs w:val="24"/>
              </w:rPr>
              <w:t>Her türlü ödüllendirmede adil olma, tarafsızlık ve objektiflik esastır.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7</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4</w:t>
            </w:r>
          </w:p>
        </w:tc>
        <w:tc>
          <w:tcPr>
            <w:tcW w:w="5128" w:type="dxa"/>
            <w:shd w:val="clear" w:color="auto" w:fill="auto"/>
          </w:tcPr>
          <w:p w:rsidR="007C5CAC" w:rsidRDefault="007C5CAC" w:rsidP="00312FBA">
            <w:pPr>
              <w:spacing w:after="0" w:line="240" w:lineRule="auto"/>
              <w:jc w:val="both"/>
              <w:rPr>
                <w:rFonts w:ascii="Times New Roman" w:hAnsi="Times New Roman"/>
                <w:szCs w:val="24"/>
                <w:shd w:val="clear" w:color="auto" w:fill="FFFFFF"/>
              </w:rPr>
            </w:pPr>
            <w:r w:rsidRPr="001548A5">
              <w:rPr>
                <w:rFonts w:ascii="Times New Roman" w:hAnsi="Times New Roman"/>
                <w:szCs w:val="24"/>
                <w:shd w:val="clear" w:color="auto" w:fill="FFFFFF"/>
              </w:rPr>
              <w:t>Kendimi, okulun değerli bir üyesi olarak görürüm.</w:t>
            </w:r>
          </w:p>
          <w:p w:rsidR="007C5CAC" w:rsidRPr="001548A5" w:rsidRDefault="007C5CAC" w:rsidP="00312FBA">
            <w:pPr>
              <w:spacing w:after="0" w:line="240" w:lineRule="auto"/>
              <w:jc w:val="both"/>
              <w:rPr>
                <w:rFonts w:ascii="Times New Roman" w:hAnsi="Times New Roman"/>
                <w:szCs w:val="24"/>
              </w:rPr>
            </w:pP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5</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2</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5</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Çalıştığım okul bana kendimi geliştirme imkânı tanımaktadır.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5</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6</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 xml:space="preserve">Okul, teknik araç ve gereç yönünden yeterli </w:t>
            </w:r>
            <w:r w:rsidRPr="001548A5">
              <w:rPr>
                <w:rFonts w:ascii="Times New Roman" w:hAnsi="Times New Roman"/>
                <w:szCs w:val="24"/>
              </w:rPr>
              <w:lastRenderedPageBreak/>
              <w:t>donanıma sahiptir.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lastRenderedPageBreak/>
              <w:t>5</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2</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lastRenderedPageBreak/>
              <w:t>7</w:t>
            </w:r>
          </w:p>
        </w:tc>
        <w:tc>
          <w:tcPr>
            <w:tcW w:w="5128" w:type="dxa"/>
            <w:shd w:val="clear" w:color="auto" w:fill="auto"/>
          </w:tcPr>
          <w:p w:rsidR="007C5CAC" w:rsidRPr="001548A5" w:rsidRDefault="007C5CAC" w:rsidP="00312FBA">
            <w:pPr>
              <w:spacing w:after="0" w:line="240" w:lineRule="auto"/>
              <w:jc w:val="both"/>
              <w:rPr>
                <w:rFonts w:ascii="Times New Roman" w:hAnsi="Times New Roman"/>
                <w:szCs w:val="24"/>
              </w:rPr>
            </w:pPr>
            <w:r w:rsidRPr="001548A5">
              <w:rPr>
                <w:rFonts w:ascii="Times New Roman" w:hAnsi="Times New Roman"/>
                <w:szCs w:val="24"/>
                <w:shd w:val="clear" w:color="auto" w:fill="FFFFFF"/>
              </w:rPr>
              <w:t>Okulda çalışanlara yönelik sosyal ve kültürel faaliyetler düzenlenir.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5</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3</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20"/>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8</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Okulda öğretmenler arasında ayrım yapılmamaktadır.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6</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2</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25"/>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9</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Okulumuzda yerelde ve toplum üzerinde olumlu etki bırakacak çalışmalar yapmaktadır.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7</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17"/>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10</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Yöneticilerimiz, yaratıcı ve yenilikçi düşüncelerin üretilmesini teşvik etmektedir.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6</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2</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11</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 xml:space="preserve">Yöneticiler, okulun </w:t>
            </w:r>
            <w:proofErr w:type="gramStart"/>
            <w:r w:rsidRPr="001548A5">
              <w:rPr>
                <w:rFonts w:ascii="Times New Roman" w:hAnsi="Times New Roman"/>
                <w:szCs w:val="24"/>
              </w:rPr>
              <w:t>vizyonunu</w:t>
            </w:r>
            <w:proofErr w:type="gramEnd"/>
            <w:r w:rsidRPr="001548A5">
              <w:rPr>
                <w:rFonts w:ascii="Times New Roman" w:hAnsi="Times New Roman"/>
                <w:szCs w:val="24"/>
              </w:rPr>
              <w:t>, stratejilerini, iyileştirmeye açık alanlarını vs. çalışanlarla paylaşır.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6</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r w:rsidR="007C5CAC" w:rsidRPr="001548A5" w:rsidTr="00312FBA">
        <w:trPr>
          <w:trHeight w:val="209"/>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12</w:t>
            </w:r>
          </w:p>
        </w:tc>
        <w:tc>
          <w:tcPr>
            <w:tcW w:w="5128" w:type="dxa"/>
            <w:shd w:val="clear" w:color="auto" w:fill="auto"/>
          </w:tcPr>
          <w:p w:rsidR="007C5CAC" w:rsidRPr="001548A5" w:rsidRDefault="007C5CAC" w:rsidP="00312FBA">
            <w:pPr>
              <w:spacing w:after="0" w:line="240" w:lineRule="auto"/>
              <w:jc w:val="both"/>
              <w:rPr>
                <w:rFonts w:ascii="Times New Roman" w:hAnsi="Times New Roman"/>
                <w:szCs w:val="24"/>
              </w:rPr>
            </w:pPr>
            <w:r w:rsidRPr="001548A5">
              <w:rPr>
                <w:rFonts w:ascii="Times New Roman" w:hAnsi="Times New Roman"/>
                <w:szCs w:val="24"/>
                <w:shd w:val="clear" w:color="auto" w:fill="FFFFFF"/>
              </w:rPr>
              <w:t>Okulumuzda sadece öğretmenlerin kullanımına tahsis edilmiş yerler yeterlidir.</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8</w:t>
            </w:r>
          </w:p>
        </w:tc>
      </w:tr>
      <w:tr w:rsidR="007C5CAC" w:rsidRPr="001548A5" w:rsidTr="00312FBA">
        <w:trPr>
          <w:trHeight w:val="204"/>
        </w:trPr>
        <w:tc>
          <w:tcPr>
            <w:tcW w:w="641" w:type="dxa"/>
            <w:vAlign w:val="center"/>
          </w:tcPr>
          <w:p w:rsidR="007C5CAC" w:rsidRPr="001548A5" w:rsidRDefault="007C5CAC" w:rsidP="00312FBA">
            <w:pPr>
              <w:spacing w:after="0" w:line="240" w:lineRule="auto"/>
              <w:jc w:val="center"/>
              <w:rPr>
                <w:rFonts w:ascii="Times New Roman" w:hAnsi="Times New Roman"/>
                <w:b/>
                <w:szCs w:val="24"/>
              </w:rPr>
            </w:pPr>
            <w:r w:rsidRPr="001548A5">
              <w:rPr>
                <w:rFonts w:ascii="Times New Roman" w:hAnsi="Times New Roman"/>
                <w:b/>
                <w:szCs w:val="24"/>
              </w:rPr>
              <w:t>13</w:t>
            </w:r>
          </w:p>
        </w:tc>
        <w:tc>
          <w:tcPr>
            <w:tcW w:w="5128" w:type="dxa"/>
            <w:shd w:val="clear" w:color="auto" w:fill="auto"/>
          </w:tcPr>
          <w:p w:rsidR="007C5CAC" w:rsidRPr="001548A5" w:rsidRDefault="007C5CAC" w:rsidP="00312FBA">
            <w:pPr>
              <w:shd w:val="clear" w:color="auto" w:fill="FFFFFF"/>
              <w:spacing w:after="0" w:line="240" w:lineRule="auto"/>
              <w:rPr>
                <w:rFonts w:ascii="Times New Roman" w:hAnsi="Times New Roman"/>
                <w:szCs w:val="24"/>
              </w:rPr>
            </w:pPr>
            <w:r w:rsidRPr="001548A5">
              <w:rPr>
                <w:rFonts w:ascii="Times New Roman" w:hAnsi="Times New Roman"/>
                <w:szCs w:val="24"/>
              </w:rPr>
              <w:t>Alanıma ilişkin yenilik ve gelişmeleri takip eder ve kendimi güncellerim.</w:t>
            </w:r>
          </w:p>
        </w:tc>
        <w:tc>
          <w:tcPr>
            <w:tcW w:w="641"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7</w:t>
            </w:r>
          </w:p>
        </w:tc>
        <w:tc>
          <w:tcPr>
            <w:tcW w:w="513"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1</w:t>
            </w:r>
          </w:p>
        </w:tc>
        <w:tc>
          <w:tcPr>
            <w:tcW w:w="44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664"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c>
          <w:tcPr>
            <w:tcW w:w="536" w:type="dxa"/>
            <w:shd w:val="clear" w:color="auto" w:fill="auto"/>
          </w:tcPr>
          <w:p w:rsidR="007C5CAC" w:rsidRPr="001548A5" w:rsidRDefault="007C5CAC" w:rsidP="00312FBA">
            <w:pPr>
              <w:spacing w:after="0" w:line="240" w:lineRule="auto"/>
              <w:jc w:val="both"/>
              <w:rPr>
                <w:rFonts w:ascii="Times New Roman" w:hAnsi="Times New Roman"/>
                <w:szCs w:val="24"/>
              </w:rPr>
            </w:pPr>
            <w:r>
              <w:rPr>
                <w:rFonts w:ascii="Times New Roman" w:hAnsi="Times New Roman"/>
                <w:szCs w:val="24"/>
              </w:rPr>
              <w:t>0</w:t>
            </w:r>
          </w:p>
        </w:tc>
      </w:tr>
    </w:tbl>
    <w:p w:rsidR="00D71CD5" w:rsidRDefault="00D71CD5" w:rsidP="00D71CD5">
      <w:pPr>
        <w:jc w:val="both"/>
      </w:pPr>
    </w:p>
    <w:p w:rsidR="00886E43" w:rsidRDefault="00886E43" w:rsidP="00D71CD5">
      <w:pPr>
        <w:jc w:val="both"/>
      </w:pPr>
    </w:p>
    <w:p w:rsidR="00312FBA" w:rsidRDefault="00312FBA" w:rsidP="00447353">
      <w:pPr>
        <w:spacing w:after="120" w:line="360" w:lineRule="auto"/>
        <w:jc w:val="center"/>
        <w:rPr>
          <w:b/>
        </w:rPr>
      </w:pPr>
    </w:p>
    <w:p w:rsidR="00312FBA" w:rsidRDefault="00312FBA" w:rsidP="00447353">
      <w:pPr>
        <w:spacing w:after="120" w:line="360" w:lineRule="auto"/>
        <w:jc w:val="center"/>
        <w:rPr>
          <w:b/>
        </w:rPr>
      </w:pPr>
    </w:p>
    <w:p w:rsidR="00312FBA" w:rsidRDefault="00312FBA" w:rsidP="00447353">
      <w:pPr>
        <w:spacing w:after="120" w:line="360" w:lineRule="auto"/>
        <w:jc w:val="center"/>
        <w:rPr>
          <w:b/>
        </w:rPr>
      </w:pPr>
    </w:p>
    <w:p w:rsidR="00312FBA" w:rsidRDefault="00312FBA" w:rsidP="00447353">
      <w:pPr>
        <w:spacing w:after="120" w:line="360" w:lineRule="auto"/>
        <w:jc w:val="center"/>
        <w:rPr>
          <w:b/>
        </w:rPr>
      </w:pPr>
    </w:p>
    <w:p w:rsidR="00312FBA" w:rsidRDefault="00312FBA" w:rsidP="00447353">
      <w:pPr>
        <w:spacing w:after="120" w:line="360" w:lineRule="auto"/>
        <w:jc w:val="center"/>
        <w:rPr>
          <w:b/>
        </w:rPr>
      </w:pPr>
    </w:p>
    <w:p w:rsidR="00312FBA" w:rsidRDefault="00312FBA" w:rsidP="00447353">
      <w:pPr>
        <w:spacing w:after="120" w:line="360" w:lineRule="auto"/>
        <w:jc w:val="center"/>
        <w:rPr>
          <w:b/>
        </w:rPr>
      </w:pPr>
    </w:p>
    <w:p w:rsidR="00312FBA" w:rsidRDefault="00312FBA" w:rsidP="00447353">
      <w:pPr>
        <w:spacing w:after="120" w:line="360" w:lineRule="auto"/>
        <w:jc w:val="center"/>
        <w:rPr>
          <w:b/>
        </w:rPr>
      </w:pPr>
    </w:p>
    <w:tbl>
      <w:tblPr>
        <w:tblW w:w="9497" w:type="dxa"/>
        <w:tblBorders>
          <w:top w:val="triple" w:sz="4" w:space="0" w:color="246171" w:themeColor="accent2" w:themeShade="80"/>
          <w:left w:val="triple" w:sz="4" w:space="0" w:color="246171" w:themeColor="accent2" w:themeShade="80"/>
          <w:bottom w:val="triple" w:sz="4" w:space="0" w:color="246171" w:themeColor="accent2" w:themeShade="80"/>
          <w:right w:val="triple" w:sz="4" w:space="0" w:color="246171" w:themeColor="accent2" w:themeShade="80"/>
          <w:insideH w:val="triple" w:sz="4" w:space="0" w:color="246171" w:themeColor="accent2" w:themeShade="80"/>
          <w:insideV w:val="triple" w:sz="4" w:space="0" w:color="246171" w:themeColor="accent2" w:themeShade="80"/>
        </w:tblBorders>
        <w:tblLayout w:type="fixed"/>
        <w:tblLook w:val="04A0"/>
      </w:tblPr>
      <w:tblGrid>
        <w:gridCol w:w="708"/>
        <w:gridCol w:w="426"/>
        <w:gridCol w:w="3629"/>
        <w:gridCol w:w="4708"/>
        <w:gridCol w:w="26"/>
      </w:tblGrid>
      <w:tr w:rsidR="00447353" w:rsidRPr="00431961" w:rsidTr="007C5CAC">
        <w:trPr>
          <w:trHeight w:val="263"/>
        </w:trPr>
        <w:tc>
          <w:tcPr>
            <w:tcW w:w="708"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rPr>
                <w:b/>
              </w:rPr>
            </w:pPr>
            <w:r w:rsidRPr="00431961">
              <w:rPr>
                <w:b/>
              </w:rPr>
              <w:t>1</w:t>
            </w:r>
            <w:r>
              <w:rPr>
                <w:b/>
              </w:rPr>
              <w:t>4</w:t>
            </w:r>
          </w:p>
        </w:tc>
        <w:tc>
          <w:tcPr>
            <w:tcW w:w="8789" w:type="dxa"/>
            <w:gridSpan w:val="4"/>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pPr>
              <w:textAlignment w:val="baseline"/>
            </w:pPr>
            <w:r w:rsidRPr="00431961">
              <w:t xml:space="preserve">Okulumuzun </w:t>
            </w:r>
            <w:r>
              <w:t>Olumlu (başarılı)  ve Olumsuz</w:t>
            </w:r>
            <w:r w:rsidRPr="00431961">
              <w:t xml:space="preserve"> (başarısız) Yönlerine İlişkin Görüşleriniz.</w:t>
            </w:r>
          </w:p>
        </w:tc>
      </w:tr>
      <w:tr w:rsidR="00312FBA" w:rsidRPr="00431961" w:rsidTr="007C5CAC">
        <w:trPr>
          <w:trHeight w:val="263"/>
        </w:trPr>
        <w:tc>
          <w:tcPr>
            <w:tcW w:w="708"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312FBA" w:rsidRDefault="00312FBA" w:rsidP="00F22808">
            <w:pPr>
              <w:jc w:val="center"/>
              <w:rPr>
                <w:b/>
              </w:rPr>
            </w:pPr>
          </w:p>
          <w:p w:rsidR="00312FBA" w:rsidRPr="00431961" w:rsidRDefault="00312FBA" w:rsidP="00F22808">
            <w:pPr>
              <w:jc w:val="center"/>
              <w:rPr>
                <w:b/>
              </w:rPr>
            </w:pPr>
          </w:p>
        </w:tc>
        <w:tc>
          <w:tcPr>
            <w:tcW w:w="8789" w:type="dxa"/>
            <w:gridSpan w:val="4"/>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312FBA" w:rsidRPr="00431961" w:rsidRDefault="00312FBA" w:rsidP="00F22808">
            <w:pPr>
              <w:textAlignment w:val="baseline"/>
            </w:pPr>
          </w:p>
        </w:tc>
      </w:tr>
      <w:tr w:rsidR="00447353" w:rsidRPr="00431961" w:rsidTr="007C5CAC">
        <w:trPr>
          <w:gridAfter w:val="1"/>
          <w:wAfter w:w="26" w:type="dxa"/>
          <w:trHeight w:val="250"/>
        </w:trPr>
        <w:tc>
          <w:tcPr>
            <w:tcW w:w="708" w:type="dxa"/>
            <w:vMerge w:val="restart"/>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pPr>
          </w:p>
        </w:tc>
        <w:tc>
          <w:tcPr>
            <w:tcW w:w="426" w:type="dxa"/>
            <w:tcBorders>
              <w:top w:val="single" w:sz="6" w:space="0" w:color="246171" w:themeColor="accent2" w:themeShade="80"/>
              <w:left w:val="single" w:sz="6" w:space="0" w:color="246171" w:themeColor="accent2" w:themeShade="80"/>
              <w:bottom w:val="nil"/>
              <w:right w:val="single" w:sz="6" w:space="0" w:color="246171" w:themeColor="accent2" w:themeShade="80"/>
            </w:tcBorders>
            <w:shd w:val="clear" w:color="auto" w:fill="auto"/>
          </w:tcPr>
          <w:p w:rsidR="00447353" w:rsidRPr="00431961" w:rsidRDefault="00447353" w:rsidP="00F22808"/>
        </w:tc>
        <w:tc>
          <w:tcPr>
            <w:tcW w:w="3629" w:type="dxa"/>
            <w:tcBorders>
              <w:top w:val="single" w:sz="6" w:space="0" w:color="246171" w:themeColor="accent2" w:themeShade="80"/>
              <w:left w:val="single" w:sz="6" w:space="0" w:color="246171" w:themeColor="accent2" w:themeShade="80"/>
              <w:bottom w:val="nil"/>
              <w:right w:val="single" w:sz="6" w:space="0" w:color="246171" w:themeColor="accent2" w:themeShade="80"/>
            </w:tcBorders>
            <w:shd w:val="clear" w:color="auto" w:fill="auto"/>
          </w:tcPr>
          <w:p w:rsidR="00447353" w:rsidRPr="00431961" w:rsidRDefault="00447353" w:rsidP="00F22808">
            <w:r>
              <w:t>Olumlu</w:t>
            </w:r>
            <w:r w:rsidRPr="00431961">
              <w:t xml:space="preserve"> (Başarılı) yönlerimiz</w:t>
            </w:r>
          </w:p>
        </w:tc>
        <w:tc>
          <w:tcPr>
            <w:tcW w:w="4708" w:type="dxa"/>
            <w:tcBorders>
              <w:top w:val="single" w:sz="6" w:space="0" w:color="246171" w:themeColor="accent2" w:themeShade="80"/>
              <w:left w:val="single" w:sz="6" w:space="0" w:color="246171" w:themeColor="accent2" w:themeShade="80"/>
              <w:bottom w:val="nil"/>
              <w:right w:val="single" w:sz="6" w:space="0" w:color="246171" w:themeColor="accent2" w:themeShade="80"/>
            </w:tcBorders>
            <w:shd w:val="clear" w:color="auto" w:fill="auto"/>
          </w:tcPr>
          <w:p w:rsidR="00447353" w:rsidRPr="00431961" w:rsidRDefault="00447353" w:rsidP="00F22808">
            <w:r>
              <w:t>Olumsuz</w:t>
            </w:r>
            <w:r w:rsidRPr="00431961">
              <w:t xml:space="preserve"> (başarısız) yönlerimiz</w:t>
            </w:r>
          </w:p>
        </w:tc>
      </w:tr>
      <w:tr w:rsidR="00447353" w:rsidRPr="00431961" w:rsidTr="007C5CAC">
        <w:trPr>
          <w:gridAfter w:val="1"/>
          <w:wAfter w:w="26" w:type="dxa"/>
          <w:trHeight w:val="250"/>
        </w:trPr>
        <w:tc>
          <w:tcPr>
            <w:tcW w:w="708" w:type="dxa"/>
            <w:vMerge/>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pPr>
          </w:p>
        </w:tc>
        <w:tc>
          <w:tcPr>
            <w:tcW w:w="426" w:type="dxa"/>
            <w:tcBorders>
              <w:top w:val="nil"/>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rsidRPr="00431961">
              <w:t>1</w:t>
            </w:r>
          </w:p>
        </w:tc>
        <w:tc>
          <w:tcPr>
            <w:tcW w:w="3629" w:type="dxa"/>
            <w:tcBorders>
              <w:top w:val="nil"/>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t>Okul Kültürünün oluşmuş olması</w:t>
            </w:r>
          </w:p>
        </w:tc>
        <w:tc>
          <w:tcPr>
            <w:tcW w:w="4708" w:type="dxa"/>
            <w:tcBorders>
              <w:top w:val="nil"/>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proofErr w:type="gramStart"/>
            <w:r>
              <w:t>Rehberlik servisinin olmaması.</w:t>
            </w:r>
            <w:proofErr w:type="gramEnd"/>
          </w:p>
        </w:tc>
      </w:tr>
      <w:tr w:rsidR="00447353" w:rsidRPr="00431961" w:rsidTr="007C5CAC">
        <w:trPr>
          <w:gridAfter w:val="1"/>
          <w:wAfter w:w="26" w:type="dxa"/>
          <w:trHeight w:val="263"/>
        </w:trPr>
        <w:tc>
          <w:tcPr>
            <w:tcW w:w="708" w:type="dxa"/>
            <w:vMerge/>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pPr>
          </w:p>
        </w:tc>
        <w:tc>
          <w:tcPr>
            <w:tcW w:w="426"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rsidRPr="00431961">
              <w:t>2</w:t>
            </w:r>
          </w:p>
        </w:tc>
        <w:tc>
          <w:tcPr>
            <w:tcW w:w="3629"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t>İsteklerin dikkate alınması</w:t>
            </w:r>
          </w:p>
        </w:tc>
        <w:tc>
          <w:tcPr>
            <w:tcW w:w="4708"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t>Zaman konusunda sıkıntı yaşanması</w:t>
            </w:r>
          </w:p>
        </w:tc>
      </w:tr>
      <w:tr w:rsidR="00447353" w:rsidRPr="00431961" w:rsidTr="007C5CAC">
        <w:trPr>
          <w:gridAfter w:val="1"/>
          <w:wAfter w:w="26" w:type="dxa"/>
          <w:trHeight w:val="263"/>
        </w:trPr>
        <w:tc>
          <w:tcPr>
            <w:tcW w:w="708" w:type="dxa"/>
            <w:vMerge/>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pPr>
          </w:p>
        </w:tc>
        <w:tc>
          <w:tcPr>
            <w:tcW w:w="426"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rsidRPr="00431961">
              <w:t>3</w:t>
            </w:r>
          </w:p>
        </w:tc>
        <w:tc>
          <w:tcPr>
            <w:tcW w:w="3629"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proofErr w:type="gramStart"/>
            <w:r>
              <w:t>Birlik ve beraberlik içinde hareket edilmesi.</w:t>
            </w:r>
            <w:proofErr w:type="gramEnd"/>
          </w:p>
        </w:tc>
        <w:tc>
          <w:tcPr>
            <w:tcW w:w="4708"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tc>
      </w:tr>
      <w:tr w:rsidR="00447353" w:rsidRPr="00431961" w:rsidTr="007C5CAC">
        <w:trPr>
          <w:gridAfter w:val="1"/>
          <w:wAfter w:w="26" w:type="dxa"/>
          <w:trHeight w:val="263"/>
        </w:trPr>
        <w:tc>
          <w:tcPr>
            <w:tcW w:w="708" w:type="dxa"/>
            <w:vMerge/>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pPr>
          </w:p>
        </w:tc>
        <w:tc>
          <w:tcPr>
            <w:tcW w:w="426"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rsidRPr="00431961">
              <w:t>4</w:t>
            </w:r>
          </w:p>
        </w:tc>
        <w:tc>
          <w:tcPr>
            <w:tcW w:w="3629"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tc>
        <w:tc>
          <w:tcPr>
            <w:tcW w:w="4708"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tc>
      </w:tr>
      <w:tr w:rsidR="00447353" w:rsidRPr="00431961" w:rsidTr="007C5CAC">
        <w:trPr>
          <w:gridAfter w:val="1"/>
          <w:wAfter w:w="26" w:type="dxa"/>
          <w:trHeight w:val="263"/>
        </w:trPr>
        <w:tc>
          <w:tcPr>
            <w:tcW w:w="708" w:type="dxa"/>
            <w:vMerge/>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vAlign w:val="center"/>
          </w:tcPr>
          <w:p w:rsidR="00447353" w:rsidRPr="00431961" w:rsidRDefault="00447353" w:rsidP="00F22808">
            <w:pPr>
              <w:jc w:val="center"/>
            </w:pPr>
          </w:p>
        </w:tc>
        <w:tc>
          <w:tcPr>
            <w:tcW w:w="426"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r w:rsidRPr="00431961">
              <w:t>5</w:t>
            </w:r>
          </w:p>
        </w:tc>
        <w:tc>
          <w:tcPr>
            <w:tcW w:w="3629"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tc>
        <w:tc>
          <w:tcPr>
            <w:tcW w:w="4708" w:type="dxa"/>
            <w:tcBorders>
              <w:top w:val="single" w:sz="6" w:space="0" w:color="246171" w:themeColor="accent2" w:themeShade="80"/>
              <w:left w:val="single" w:sz="6" w:space="0" w:color="246171" w:themeColor="accent2" w:themeShade="80"/>
              <w:bottom w:val="single" w:sz="6" w:space="0" w:color="246171" w:themeColor="accent2" w:themeShade="80"/>
              <w:right w:val="single" w:sz="6" w:space="0" w:color="246171" w:themeColor="accent2" w:themeShade="80"/>
            </w:tcBorders>
            <w:shd w:val="clear" w:color="auto" w:fill="auto"/>
          </w:tcPr>
          <w:p w:rsidR="00447353" w:rsidRPr="00431961" w:rsidRDefault="00447353" w:rsidP="00F22808"/>
        </w:tc>
      </w:tr>
    </w:tbl>
    <w:p w:rsidR="00D71CD5" w:rsidRPr="00A47F2F" w:rsidRDefault="00D71CD5" w:rsidP="00D71CD5">
      <w:pPr>
        <w:spacing w:after="0"/>
        <w:ind w:left="426"/>
        <w:jc w:val="both"/>
        <w:rPr>
          <w:szCs w:val="24"/>
        </w:rPr>
      </w:pPr>
    </w:p>
    <w:p w:rsidR="00191224" w:rsidRDefault="00191224" w:rsidP="00191224">
      <w:pPr>
        <w:pStyle w:val="Balk3"/>
        <w:rPr>
          <w:szCs w:val="24"/>
        </w:rPr>
      </w:pPr>
      <w:r>
        <w:rPr>
          <w:szCs w:val="24"/>
        </w:rPr>
        <w:t>Veli Anketi Sonuçları:</w:t>
      </w:r>
    </w:p>
    <w:p w:rsidR="00191224" w:rsidRPr="00DF29B6" w:rsidRDefault="00191224" w:rsidP="00191224">
      <w:r w:rsidRPr="00431961">
        <w:rPr>
          <w:b/>
        </w:rPr>
        <w:t>“</w:t>
      </w:r>
      <w:r>
        <w:rPr>
          <w:b/>
        </w:rPr>
        <w:t xml:space="preserve">VELİ </w:t>
      </w:r>
      <w:r w:rsidRPr="00431961">
        <w:rPr>
          <w:b/>
        </w:rPr>
        <w:t>GÖRÜŞ VE DEĞERLENDİRMELERİ” ANKET FORMU</w:t>
      </w:r>
    </w:p>
    <w:p w:rsidR="00191224" w:rsidRPr="00431961" w:rsidRDefault="00191224" w:rsidP="00191224">
      <w:pPr>
        <w:autoSpaceDE w:val="0"/>
        <w:autoSpaceDN w:val="0"/>
        <w:adjustRightInd w:val="0"/>
        <w:ind w:firstLine="708"/>
        <w:jc w:val="both"/>
      </w:pPr>
      <w:r>
        <w:t>Kestel Anaokulu</w:t>
      </w:r>
      <w:r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191224" w:rsidRDefault="00191224" w:rsidP="00191224">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1E196C" w:rsidRPr="00431961" w:rsidRDefault="001E196C" w:rsidP="00191224">
      <w:pPr>
        <w:autoSpaceDE w:val="0"/>
        <w:autoSpaceDN w:val="0"/>
        <w:adjustRightInd w:val="0"/>
        <w:ind w:firstLine="708"/>
        <w:jc w:val="both"/>
      </w:pPr>
    </w:p>
    <w:tbl>
      <w:tblPr>
        <w:tblW w:w="9606" w:type="dxa"/>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ayout w:type="fixed"/>
        <w:tblLook w:val="01E0"/>
      </w:tblPr>
      <w:tblGrid>
        <w:gridCol w:w="651"/>
        <w:gridCol w:w="57"/>
        <w:gridCol w:w="426"/>
        <w:gridCol w:w="3629"/>
        <w:gridCol w:w="732"/>
        <w:gridCol w:w="992"/>
        <w:gridCol w:w="709"/>
        <w:gridCol w:w="850"/>
        <w:gridCol w:w="709"/>
        <w:gridCol w:w="806"/>
        <w:gridCol w:w="45"/>
      </w:tblGrid>
      <w:tr w:rsidR="00191224" w:rsidRPr="00431961" w:rsidTr="00BC004F">
        <w:trPr>
          <w:gridAfter w:val="1"/>
          <w:wAfter w:w="45" w:type="dxa"/>
          <w:trHeight w:val="182"/>
        </w:trPr>
        <w:tc>
          <w:tcPr>
            <w:tcW w:w="651" w:type="dxa"/>
            <w:vMerge w:val="restart"/>
            <w:vAlign w:val="center"/>
          </w:tcPr>
          <w:p w:rsidR="00191224" w:rsidRPr="00431961" w:rsidRDefault="00191224" w:rsidP="00F22808">
            <w:pPr>
              <w:pStyle w:val="GvdeMetni2"/>
              <w:jc w:val="center"/>
              <w:rPr>
                <w:rFonts w:ascii="Times New Roman" w:hAnsi="Times New Roman"/>
                <w:b/>
              </w:rPr>
            </w:pPr>
            <w:r w:rsidRPr="00431961">
              <w:rPr>
                <w:rFonts w:ascii="Times New Roman" w:hAnsi="Times New Roman"/>
                <w:b/>
              </w:rPr>
              <w:t>Sıra No</w:t>
            </w:r>
          </w:p>
        </w:tc>
        <w:tc>
          <w:tcPr>
            <w:tcW w:w="4844" w:type="dxa"/>
            <w:gridSpan w:val="4"/>
            <w:vMerge w:val="restart"/>
            <w:shd w:val="clear" w:color="auto" w:fill="auto"/>
            <w:vAlign w:val="center"/>
          </w:tcPr>
          <w:p w:rsidR="00191224" w:rsidRPr="00431961" w:rsidRDefault="00191224" w:rsidP="00F22808">
            <w:pPr>
              <w:pStyle w:val="GvdeMetni2"/>
              <w:jc w:val="center"/>
              <w:rPr>
                <w:rFonts w:ascii="Times New Roman" w:hAnsi="Times New Roman"/>
                <w:b/>
              </w:rPr>
            </w:pPr>
            <w:r w:rsidRPr="00431961">
              <w:rPr>
                <w:rFonts w:ascii="Times New Roman" w:hAnsi="Times New Roman"/>
                <w:b/>
              </w:rPr>
              <w:t>MADDELER</w:t>
            </w:r>
          </w:p>
        </w:tc>
        <w:tc>
          <w:tcPr>
            <w:tcW w:w="4066" w:type="dxa"/>
            <w:gridSpan w:val="5"/>
            <w:shd w:val="clear" w:color="auto" w:fill="auto"/>
          </w:tcPr>
          <w:p w:rsidR="00191224" w:rsidRPr="00431961" w:rsidRDefault="00191224" w:rsidP="00F22808">
            <w:pPr>
              <w:pStyle w:val="GvdeMetni2"/>
              <w:jc w:val="center"/>
              <w:rPr>
                <w:rFonts w:ascii="Times New Roman" w:hAnsi="Times New Roman"/>
                <w:b/>
              </w:rPr>
            </w:pPr>
            <w:r w:rsidRPr="00431961">
              <w:rPr>
                <w:rFonts w:ascii="Times New Roman" w:hAnsi="Times New Roman"/>
                <w:b/>
              </w:rPr>
              <w:t>KATILMA DERECESİ</w:t>
            </w:r>
          </w:p>
        </w:tc>
      </w:tr>
      <w:tr w:rsidR="00191224" w:rsidRPr="00431961" w:rsidTr="00BC004F">
        <w:trPr>
          <w:gridAfter w:val="1"/>
          <w:wAfter w:w="45" w:type="dxa"/>
          <w:cantSplit/>
          <w:trHeight w:val="2146"/>
        </w:trPr>
        <w:tc>
          <w:tcPr>
            <w:tcW w:w="651" w:type="dxa"/>
            <w:vMerge/>
          </w:tcPr>
          <w:p w:rsidR="00191224" w:rsidRPr="00431961" w:rsidRDefault="00191224" w:rsidP="00F22808">
            <w:pPr>
              <w:pStyle w:val="GvdeMetni2"/>
              <w:rPr>
                <w:rFonts w:ascii="Times New Roman" w:hAnsi="Times New Roman"/>
                <w:b/>
              </w:rPr>
            </w:pPr>
          </w:p>
        </w:tc>
        <w:tc>
          <w:tcPr>
            <w:tcW w:w="4844" w:type="dxa"/>
            <w:gridSpan w:val="4"/>
            <w:vMerge/>
            <w:shd w:val="clear" w:color="auto" w:fill="auto"/>
          </w:tcPr>
          <w:p w:rsidR="00191224" w:rsidRPr="00431961" w:rsidRDefault="00191224" w:rsidP="00F22808">
            <w:pPr>
              <w:pStyle w:val="GvdeMetni2"/>
              <w:rPr>
                <w:rFonts w:ascii="Times New Roman" w:hAnsi="Times New Roman"/>
                <w:b/>
              </w:rPr>
            </w:pPr>
          </w:p>
        </w:tc>
        <w:tc>
          <w:tcPr>
            <w:tcW w:w="992" w:type="dxa"/>
            <w:shd w:val="clear" w:color="auto" w:fill="auto"/>
            <w:textDirection w:val="tbRl"/>
          </w:tcPr>
          <w:p w:rsidR="00191224" w:rsidRPr="00431961" w:rsidRDefault="00191224" w:rsidP="00F22808">
            <w:pPr>
              <w:pStyle w:val="GvdeMetni2"/>
              <w:ind w:left="113" w:right="113"/>
              <w:rPr>
                <w:rFonts w:ascii="Times New Roman" w:hAnsi="Times New Roman"/>
                <w:b/>
              </w:rPr>
            </w:pPr>
            <w:r w:rsidRPr="00431961">
              <w:rPr>
                <w:rFonts w:ascii="Times New Roman" w:hAnsi="Times New Roman"/>
                <w:b/>
              </w:rPr>
              <w:t>Kesinlikle Katılıyorum</w:t>
            </w:r>
          </w:p>
        </w:tc>
        <w:tc>
          <w:tcPr>
            <w:tcW w:w="709" w:type="dxa"/>
            <w:shd w:val="clear" w:color="auto" w:fill="auto"/>
            <w:textDirection w:val="tbRl"/>
          </w:tcPr>
          <w:p w:rsidR="00191224" w:rsidRPr="00431961" w:rsidRDefault="00191224" w:rsidP="00F22808">
            <w:pPr>
              <w:pStyle w:val="GvdeMetni2"/>
              <w:ind w:left="113" w:right="113"/>
              <w:rPr>
                <w:rFonts w:ascii="Times New Roman" w:hAnsi="Times New Roman"/>
                <w:b/>
              </w:rPr>
            </w:pPr>
            <w:r w:rsidRPr="00431961">
              <w:rPr>
                <w:rFonts w:ascii="Times New Roman" w:hAnsi="Times New Roman"/>
                <w:b/>
              </w:rPr>
              <w:t>Katılıyorum</w:t>
            </w:r>
          </w:p>
        </w:tc>
        <w:tc>
          <w:tcPr>
            <w:tcW w:w="850" w:type="dxa"/>
            <w:shd w:val="clear" w:color="auto" w:fill="auto"/>
            <w:textDirection w:val="tbRl"/>
          </w:tcPr>
          <w:p w:rsidR="00191224" w:rsidRPr="00431961" w:rsidRDefault="00191224" w:rsidP="00F22808">
            <w:pPr>
              <w:pStyle w:val="GvdeMetni2"/>
              <w:ind w:left="113" w:right="113"/>
              <w:rPr>
                <w:rFonts w:ascii="Times New Roman" w:hAnsi="Times New Roman"/>
                <w:b/>
              </w:rPr>
            </w:pPr>
            <w:r w:rsidRPr="00431961">
              <w:rPr>
                <w:rFonts w:ascii="Times New Roman" w:hAnsi="Times New Roman"/>
                <w:b/>
              </w:rPr>
              <w:t>Kararsızım</w:t>
            </w:r>
          </w:p>
        </w:tc>
        <w:tc>
          <w:tcPr>
            <w:tcW w:w="709" w:type="dxa"/>
            <w:shd w:val="clear" w:color="auto" w:fill="auto"/>
            <w:textDirection w:val="tbRl"/>
          </w:tcPr>
          <w:p w:rsidR="00191224" w:rsidRPr="00431961" w:rsidRDefault="00191224" w:rsidP="00F22808">
            <w:pPr>
              <w:pStyle w:val="GvdeMetni2"/>
              <w:ind w:left="113" w:right="113"/>
              <w:rPr>
                <w:rFonts w:ascii="Times New Roman" w:hAnsi="Times New Roman"/>
                <w:b/>
              </w:rPr>
            </w:pPr>
            <w:r w:rsidRPr="00431961">
              <w:rPr>
                <w:rFonts w:ascii="Times New Roman" w:hAnsi="Times New Roman"/>
                <w:b/>
              </w:rPr>
              <w:t>Kısmen Katılıyorum</w:t>
            </w:r>
          </w:p>
        </w:tc>
        <w:tc>
          <w:tcPr>
            <w:tcW w:w="806" w:type="dxa"/>
            <w:shd w:val="clear" w:color="auto" w:fill="auto"/>
            <w:textDirection w:val="tbRl"/>
          </w:tcPr>
          <w:p w:rsidR="00191224" w:rsidRDefault="00191224" w:rsidP="00F22808">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p w:rsidR="00191224" w:rsidRDefault="00191224" w:rsidP="00F22808">
            <w:pPr>
              <w:pStyle w:val="GvdeMetni2"/>
              <w:ind w:left="113" w:right="113"/>
              <w:rPr>
                <w:rFonts w:ascii="Times New Roman" w:hAnsi="Times New Roman"/>
                <w:b/>
              </w:rPr>
            </w:pPr>
          </w:p>
          <w:p w:rsidR="00191224" w:rsidRPr="00431961" w:rsidRDefault="00191224" w:rsidP="00F22808">
            <w:pPr>
              <w:pStyle w:val="GvdeMetni2"/>
              <w:ind w:left="113" w:right="113"/>
              <w:rPr>
                <w:rFonts w:ascii="Times New Roman" w:hAnsi="Times New Roman"/>
                <w:b/>
              </w:rPr>
            </w:pPr>
          </w:p>
        </w:tc>
      </w:tr>
      <w:tr w:rsidR="00191224" w:rsidRPr="00431961" w:rsidTr="00BC004F">
        <w:trPr>
          <w:gridAfter w:val="1"/>
          <w:wAfter w:w="45" w:type="dxa"/>
          <w:trHeight w:val="164"/>
        </w:trPr>
        <w:tc>
          <w:tcPr>
            <w:tcW w:w="651" w:type="dxa"/>
          </w:tcPr>
          <w:p w:rsidR="00191224" w:rsidRPr="003A42B1" w:rsidRDefault="00191224" w:rsidP="00F22808">
            <w:pPr>
              <w:rPr>
                <w:color w:val="000000"/>
                <w:shd w:val="clear" w:color="auto" w:fill="FFFFFF"/>
              </w:rPr>
            </w:pPr>
            <w:r w:rsidRPr="003A42B1">
              <w:rPr>
                <w:color w:val="000000"/>
                <w:shd w:val="clear" w:color="auto" w:fill="FFFFFF"/>
              </w:rPr>
              <w:t>1</w:t>
            </w:r>
          </w:p>
        </w:tc>
        <w:tc>
          <w:tcPr>
            <w:tcW w:w="4844" w:type="dxa"/>
            <w:gridSpan w:val="4"/>
            <w:shd w:val="clear" w:color="auto" w:fill="auto"/>
          </w:tcPr>
          <w:p w:rsidR="00191224" w:rsidRPr="00662404" w:rsidRDefault="00191224" w:rsidP="00F22808">
            <w:pPr>
              <w:rPr>
                <w:shd w:val="clear" w:color="auto" w:fill="FFFFFF"/>
              </w:rPr>
            </w:pPr>
            <w:r w:rsidRPr="00662404">
              <w:rPr>
                <w:shd w:val="clear" w:color="auto" w:fill="FFFFFF"/>
              </w:rPr>
              <w:t>Öğretmenlerimle ihtiyaç duyduğumda rahatlıkla görüşebilirim.</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70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20</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5</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lastRenderedPageBreak/>
              <w:t>2</w:t>
            </w:r>
          </w:p>
        </w:tc>
        <w:tc>
          <w:tcPr>
            <w:tcW w:w="4844" w:type="dxa"/>
            <w:gridSpan w:val="4"/>
            <w:shd w:val="clear" w:color="auto" w:fill="auto"/>
          </w:tcPr>
          <w:p w:rsidR="00191224" w:rsidRPr="00662404" w:rsidRDefault="00191224" w:rsidP="00F22808">
            <w:pPr>
              <w:rPr>
                <w:shd w:val="clear" w:color="auto" w:fill="FFFFFF"/>
              </w:rPr>
            </w:pPr>
            <w:r w:rsidRPr="00BE22A7">
              <w:t>Bizi ilgilendiren okul duyurularını zamanında öğreniyorum.</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65</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27</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3</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97"/>
        </w:trPr>
        <w:tc>
          <w:tcPr>
            <w:tcW w:w="651" w:type="dxa"/>
          </w:tcPr>
          <w:p w:rsidR="00191224" w:rsidRPr="003A42B1" w:rsidRDefault="00191224" w:rsidP="00F22808">
            <w:pPr>
              <w:rPr>
                <w:color w:val="000000"/>
                <w:shd w:val="clear" w:color="auto" w:fill="FFFFFF"/>
              </w:rPr>
            </w:pPr>
            <w:r w:rsidRPr="003A42B1">
              <w:rPr>
                <w:color w:val="000000"/>
                <w:shd w:val="clear" w:color="auto" w:fill="FFFFFF"/>
              </w:rPr>
              <w:t>3</w:t>
            </w:r>
          </w:p>
        </w:tc>
        <w:tc>
          <w:tcPr>
            <w:tcW w:w="4844" w:type="dxa"/>
            <w:gridSpan w:val="4"/>
            <w:shd w:val="clear" w:color="auto" w:fill="auto"/>
          </w:tcPr>
          <w:p w:rsidR="00191224" w:rsidRPr="00662404" w:rsidRDefault="00191224" w:rsidP="00F22808">
            <w:pPr>
              <w:rPr>
                <w:shd w:val="clear" w:color="auto" w:fill="FFFFFF"/>
              </w:rPr>
            </w:pPr>
            <w:r>
              <w:t xml:space="preserve">Öğrencimle ilgili </w:t>
            </w:r>
            <w:r w:rsidRPr="00BE22A7">
              <w:t>konularda</w:t>
            </w:r>
            <w:r>
              <w:t xml:space="preserve"> okulda</w:t>
            </w:r>
            <w:r w:rsidRPr="00BE22A7">
              <w:t xml:space="preserve"> rehberlik hizmeti al</w:t>
            </w:r>
            <w:r>
              <w:t>abiliyorum.</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50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20</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15</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5</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5</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t>4</w:t>
            </w:r>
          </w:p>
        </w:tc>
        <w:tc>
          <w:tcPr>
            <w:tcW w:w="4844" w:type="dxa"/>
            <w:gridSpan w:val="4"/>
            <w:shd w:val="clear" w:color="auto" w:fill="auto"/>
          </w:tcPr>
          <w:p w:rsidR="00191224" w:rsidRPr="00662404" w:rsidRDefault="00191224" w:rsidP="00F22808">
            <w:pPr>
              <w:rPr>
                <w:shd w:val="clear" w:color="auto" w:fill="FFFFFF"/>
              </w:rPr>
            </w:pPr>
            <w:r w:rsidRPr="00BE22A7">
              <w:t>Okula ilettiğim istek ve şikâyetlerim dikkate alınıyor.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70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15</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8</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t>5</w:t>
            </w:r>
          </w:p>
        </w:tc>
        <w:tc>
          <w:tcPr>
            <w:tcW w:w="4844" w:type="dxa"/>
            <w:gridSpan w:val="4"/>
            <w:shd w:val="clear" w:color="auto" w:fill="auto"/>
          </w:tcPr>
          <w:p w:rsidR="00191224" w:rsidRPr="00662404" w:rsidRDefault="00191224" w:rsidP="00F22808">
            <w:pPr>
              <w:rPr>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52</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43</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t>6</w:t>
            </w:r>
          </w:p>
        </w:tc>
        <w:tc>
          <w:tcPr>
            <w:tcW w:w="4844" w:type="dxa"/>
            <w:gridSpan w:val="4"/>
            <w:shd w:val="clear" w:color="auto" w:fill="auto"/>
          </w:tcPr>
          <w:p w:rsidR="00191224" w:rsidRPr="00662404" w:rsidRDefault="00191224" w:rsidP="00F22808">
            <w:pPr>
              <w:rPr>
                <w:shd w:val="clear" w:color="auto" w:fill="FFFFFF"/>
              </w:rPr>
            </w:pPr>
            <w:r w:rsidRPr="00BE22A7">
              <w:t>Okulda yabancı kişilere karşı güvenlik önlemleri alınmaktadır.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72</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14</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9</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t>7</w:t>
            </w:r>
          </w:p>
        </w:tc>
        <w:tc>
          <w:tcPr>
            <w:tcW w:w="4844" w:type="dxa"/>
            <w:gridSpan w:val="4"/>
            <w:shd w:val="clear" w:color="auto" w:fill="auto"/>
          </w:tcPr>
          <w:p w:rsidR="00191224" w:rsidRPr="00662404" w:rsidRDefault="00191224" w:rsidP="00F22808">
            <w:pPr>
              <w:rPr>
                <w:shd w:val="clear" w:color="auto" w:fill="FFFFFF"/>
              </w:rPr>
            </w:pPr>
            <w:r w:rsidRPr="00BE22A7">
              <w:t>Okulda bizleri ilgilendiren kararlarda görüşlerimiz dikkate alınır.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68</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21</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6</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91"/>
        </w:trPr>
        <w:tc>
          <w:tcPr>
            <w:tcW w:w="651" w:type="dxa"/>
          </w:tcPr>
          <w:p w:rsidR="00191224" w:rsidRPr="003A42B1" w:rsidRDefault="00191224" w:rsidP="00F22808">
            <w:pPr>
              <w:rPr>
                <w:color w:val="000000"/>
                <w:shd w:val="clear" w:color="auto" w:fill="FFFFFF"/>
              </w:rPr>
            </w:pPr>
            <w:r w:rsidRPr="003A42B1">
              <w:rPr>
                <w:color w:val="000000"/>
                <w:shd w:val="clear" w:color="auto" w:fill="FFFFFF"/>
              </w:rPr>
              <w:t>8</w:t>
            </w:r>
          </w:p>
        </w:tc>
        <w:tc>
          <w:tcPr>
            <w:tcW w:w="4844" w:type="dxa"/>
            <w:gridSpan w:val="4"/>
            <w:shd w:val="clear" w:color="auto" w:fill="auto"/>
          </w:tcPr>
          <w:p w:rsidR="00191224" w:rsidRPr="00662404" w:rsidRDefault="00191224" w:rsidP="00F22808">
            <w:pPr>
              <w:rPr>
                <w:shd w:val="clear" w:color="auto" w:fill="FFFFFF"/>
              </w:rPr>
            </w:pPr>
            <w:r>
              <w:t>E-Okul Veli Bilgilendirme Sistemi ile okulun internet sayfasını düzenli olarak takip ediyorum.</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45</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14</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16</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9</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6</w:t>
            </w:r>
          </w:p>
        </w:tc>
      </w:tr>
      <w:tr w:rsidR="00191224" w:rsidRPr="00431961" w:rsidTr="00BC004F">
        <w:trPr>
          <w:gridAfter w:val="1"/>
          <w:wAfter w:w="45" w:type="dxa"/>
          <w:trHeight w:val="196"/>
        </w:trPr>
        <w:tc>
          <w:tcPr>
            <w:tcW w:w="651" w:type="dxa"/>
          </w:tcPr>
          <w:p w:rsidR="00191224" w:rsidRPr="003A42B1" w:rsidRDefault="00191224" w:rsidP="00F22808">
            <w:pPr>
              <w:rPr>
                <w:color w:val="000000"/>
                <w:shd w:val="clear" w:color="auto" w:fill="FFFFFF"/>
              </w:rPr>
            </w:pPr>
            <w:r w:rsidRPr="003A42B1">
              <w:rPr>
                <w:color w:val="000000"/>
                <w:shd w:val="clear" w:color="auto" w:fill="FFFFFF"/>
              </w:rPr>
              <w:t>9</w:t>
            </w:r>
          </w:p>
        </w:tc>
        <w:tc>
          <w:tcPr>
            <w:tcW w:w="4844" w:type="dxa"/>
            <w:gridSpan w:val="4"/>
            <w:shd w:val="clear" w:color="auto" w:fill="auto"/>
          </w:tcPr>
          <w:p w:rsidR="00191224" w:rsidRPr="00662404" w:rsidRDefault="00191224" w:rsidP="00F22808">
            <w:pPr>
              <w:rPr>
                <w:shd w:val="clear" w:color="auto" w:fill="FFFFFF"/>
              </w:rPr>
            </w:pPr>
            <w:r>
              <w:t>Çocuğumun okulunu sevdiğini ve öğretmenleriyle iyi anlaştığını düşünüyorum.</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65</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30</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9"/>
        </w:trPr>
        <w:tc>
          <w:tcPr>
            <w:tcW w:w="651" w:type="dxa"/>
          </w:tcPr>
          <w:p w:rsidR="00191224" w:rsidRPr="003A42B1" w:rsidRDefault="00191224" w:rsidP="00F22808">
            <w:pPr>
              <w:rPr>
                <w:color w:val="000000"/>
                <w:shd w:val="clear" w:color="auto" w:fill="FFFFFF"/>
              </w:rPr>
            </w:pPr>
            <w:r w:rsidRPr="003A42B1">
              <w:rPr>
                <w:color w:val="000000"/>
                <w:shd w:val="clear" w:color="auto" w:fill="FFFFFF"/>
              </w:rPr>
              <w:t>10</w:t>
            </w:r>
          </w:p>
        </w:tc>
        <w:tc>
          <w:tcPr>
            <w:tcW w:w="4844" w:type="dxa"/>
            <w:gridSpan w:val="4"/>
            <w:shd w:val="clear" w:color="auto" w:fill="auto"/>
          </w:tcPr>
          <w:p w:rsidR="00191224" w:rsidRPr="00662404" w:rsidRDefault="00191224" w:rsidP="00F22808">
            <w:pPr>
              <w:rPr>
                <w:shd w:val="clear" w:color="auto" w:fill="FFFFFF"/>
              </w:rPr>
            </w:pPr>
            <w:r w:rsidRPr="00431961">
              <w:t>Okul</w:t>
            </w:r>
            <w:r>
              <w:t>,</w:t>
            </w:r>
            <w:r w:rsidRPr="00431961">
              <w:t xml:space="preserve"> teknik araç ve gereç yönünden yeterli donanıma sahiptir</w:t>
            </w:r>
            <w:r>
              <w:t>.</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41</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27</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27</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lastRenderedPageBreak/>
              <w:t>11</w:t>
            </w:r>
          </w:p>
        </w:tc>
        <w:tc>
          <w:tcPr>
            <w:tcW w:w="4844" w:type="dxa"/>
            <w:gridSpan w:val="4"/>
            <w:shd w:val="clear" w:color="auto" w:fill="auto"/>
          </w:tcPr>
          <w:p w:rsidR="00191224" w:rsidRPr="00662404" w:rsidRDefault="00191224" w:rsidP="00F22808">
            <w:pPr>
              <w:rPr>
                <w:shd w:val="clear" w:color="auto" w:fill="FFFFFF"/>
              </w:rPr>
            </w:pPr>
            <w:r w:rsidRPr="00BE22A7">
              <w:t>Okul her zaman temiz ve bakımlıdır.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73</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22</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82"/>
        </w:trPr>
        <w:tc>
          <w:tcPr>
            <w:tcW w:w="651" w:type="dxa"/>
          </w:tcPr>
          <w:p w:rsidR="00191224" w:rsidRPr="003A42B1" w:rsidRDefault="00191224" w:rsidP="00F22808">
            <w:pPr>
              <w:rPr>
                <w:color w:val="000000"/>
                <w:shd w:val="clear" w:color="auto" w:fill="FFFFFF"/>
              </w:rPr>
            </w:pPr>
            <w:r w:rsidRPr="003A42B1">
              <w:rPr>
                <w:color w:val="000000"/>
                <w:shd w:val="clear" w:color="auto" w:fill="FFFFFF"/>
              </w:rPr>
              <w:t>12</w:t>
            </w:r>
          </w:p>
        </w:tc>
        <w:tc>
          <w:tcPr>
            <w:tcW w:w="4844" w:type="dxa"/>
            <w:gridSpan w:val="4"/>
            <w:shd w:val="clear" w:color="auto" w:fill="auto"/>
          </w:tcPr>
          <w:p w:rsidR="00191224" w:rsidRPr="00662404" w:rsidRDefault="00191224" w:rsidP="00F22808">
            <w:pPr>
              <w:rPr>
                <w:shd w:val="clear" w:color="auto" w:fill="FFFFFF"/>
              </w:rPr>
            </w:pPr>
            <w:r w:rsidRPr="003A42B1">
              <w:rPr>
                <w:color w:val="000000"/>
                <w:shd w:val="clear" w:color="auto" w:fill="FFFFFF"/>
              </w:rPr>
              <w:t>Okulun binası ve diğer fiziki mekânlar yeterlidir.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25</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40</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30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rPr>
          <w:gridAfter w:val="1"/>
          <w:wAfter w:w="45" w:type="dxa"/>
          <w:trHeight w:val="177"/>
        </w:trPr>
        <w:tc>
          <w:tcPr>
            <w:tcW w:w="651" w:type="dxa"/>
          </w:tcPr>
          <w:p w:rsidR="00191224" w:rsidRPr="003A42B1" w:rsidRDefault="00191224" w:rsidP="00F22808">
            <w:pPr>
              <w:rPr>
                <w:color w:val="000000"/>
                <w:shd w:val="clear" w:color="auto" w:fill="FFFFFF"/>
              </w:rPr>
            </w:pPr>
            <w:r w:rsidRPr="003A42B1">
              <w:rPr>
                <w:color w:val="000000"/>
                <w:shd w:val="clear" w:color="auto" w:fill="FFFFFF"/>
              </w:rPr>
              <w:t>13</w:t>
            </w:r>
          </w:p>
        </w:tc>
        <w:tc>
          <w:tcPr>
            <w:tcW w:w="4844" w:type="dxa"/>
            <w:gridSpan w:val="4"/>
            <w:shd w:val="clear" w:color="auto" w:fill="auto"/>
          </w:tcPr>
          <w:p w:rsidR="00191224" w:rsidRPr="00662404" w:rsidRDefault="00191224" w:rsidP="00F22808">
            <w:pPr>
              <w:rPr>
                <w:shd w:val="clear" w:color="auto" w:fill="FFFFFF"/>
              </w:rPr>
            </w:pPr>
            <w:r w:rsidRPr="003A42B1">
              <w:rPr>
                <w:color w:val="000000"/>
                <w:shd w:val="clear" w:color="auto" w:fill="FFFFFF"/>
              </w:rPr>
              <w:t>Okulumuzda yeterli miktarda sanatsal ve kültürel faaliyetler düzenlenmektedir</w:t>
            </w:r>
          </w:p>
        </w:tc>
        <w:tc>
          <w:tcPr>
            <w:tcW w:w="992"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39</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37</w:t>
            </w:r>
          </w:p>
        </w:tc>
        <w:tc>
          <w:tcPr>
            <w:tcW w:w="850"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10</w:t>
            </w:r>
          </w:p>
        </w:tc>
        <w:tc>
          <w:tcPr>
            <w:tcW w:w="709"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9</w:t>
            </w:r>
          </w:p>
        </w:tc>
        <w:tc>
          <w:tcPr>
            <w:tcW w:w="806" w:type="dxa"/>
            <w:shd w:val="clear" w:color="auto" w:fill="auto"/>
          </w:tcPr>
          <w:p w:rsidR="00191224" w:rsidRPr="00431961" w:rsidRDefault="00191224" w:rsidP="00F22808">
            <w:pPr>
              <w:pStyle w:val="GvdeMetni2"/>
              <w:rPr>
                <w:rFonts w:ascii="Times New Roman" w:hAnsi="Times New Roman"/>
              </w:rPr>
            </w:pPr>
            <w:r>
              <w:rPr>
                <w:rFonts w:ascii="Times New Roman" w:hAnsi="Times New Roman"/>
              </w:rPr>
              <w:t>0</w:t>
            </w:r>
          </w:p>
        </w:tc>
      </w:tr>
      <w:tr w:rsidR="00191224" w:rsidRPr="00431961" w:rsidTr="00BC004F">
        <w:tblPrEx>
          <w:tblLook w:val="04A0"/>
        </w:tblPrEx>
        <w:trPr>
          <w:trHeight w:val="263"/>
        </w:trPr>
        <w:tc>
          <w:tcPr>
            <w:tcW w:w="708" w:type="dxa"/>
            <w:gridSpan w:val="2"/>
            <w:shd w:val="clear" w:color="auto" w:fill="auto"/>
            <w:vAlign w:val="center"/>
          </w:tcPr>
          <w:p w:rsidR="00191224" w:rsidRPr="00431961" w:rsidRDefault="00191224" w:rsidP="00F22808">
            <w:pPr>
              <w:jc w:val="center"/>
              <w:rPr>
                <w:b/>
              </w:rPr>
            </w:pPr>
            <w:r w:rsidRPr="00431961">
              <w:rPr>
                <w:b/>
              </w:rPr>
              <w:t>1</w:t>
            </w:r>
            <w:r>
              <w:rPr>
                <w:b/>
              </w:rPr>
              <w:t>4</w:t>
            </w:r>
          </w:p>
        </w:tc>
        <w:tc>
          <w:tcPr>
            <w:tcW w:w="8898" w:type="dxa"/>
            <w:gridSpan w:val="9"/>
            <w:shd w:val="clear" w:color="auto" w:fill="auto"/>
          </w:tcPr>
          <w:p w:rsidR="00191224" w:rsidRPr="00431961" w:rsidRDefault="00191224" w:rsidP="00F22808">
            <w:pPr>
              <w:textAlignment w:val="baseline"/>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91224" w:rsidRPr="00431961" w:rsidTr="00BC004F">
        <w:tblPrEx>
          <w:tblLook w:val="04A0"/>
        </w:tblPrEx>
        <w:trPr>
          <w:trHeight w:val="250"/>
        </w:trPr>
        <w:tc>
          <w:tcPr>
            <w:tcW w:w="708" w:type="dxa"/>
            <w:gridSpan w:val="2"/>
            <w:vMerge w:val="restart"/>
            <w:shd w:val="clear" w:color="auto" w:fill="auto"/>
            <w:vAlign w:val="center"/>
          </w:tcPr>
          <w:p w:rsidR="00191224" w:rsidRPr="00431961" w:rsidRDefault="00191224" w:rsidP="00F22808">
            <w:pPr>
              <w:jc w:val="center"/>
            </w:pPr>
          </w:p>
        </w:tc>
        <w:tc>
          <w:tcPr>
            <w:tcW w:w="426" w:type="dxa"/>
            <w:shd w:val="clear" w:color="auto" w:fill="auto"/>
          </w:tcPr>
          <w:p w:rsidR="00191224" w:rsidRPr="00431961" w:rsidRDefault="00191224" w:rsidP="00F22808"/>
        </w:tc>
        <w:tc>
          <w:tcPr>
            <w:tcW w:w="3629" w:type="dxa"/>
            <w:shd w:val="clear" w:color="auto" w:fill="auto"/>
          </w:tcPr>
          <w:p w:rsidR="00191224" w:rsidRPr="00431961" w:rsidRDefault="00191224" w:rsidP="00F22808">
            <w:r>
              <w:t>Olumlu</w:t>
            </w:r>
            <w:r w:rsidRPr="00431961">
              <w:t xml:space="preserve"> (Başarılı) yönlerimiz</w:t>
            </w:r>
          </w:p>
        </w:tc>
        <w:tc>
          <w:tcPr>
            <w:tcW w:w="4843" w:type="dxa"/>
            <w:gridSpan w:val="7"/>
            <w:shd w:val="clear" w:color="auto" w:fill="auto"/>
          </w:tcPr>
          <w:p w:rsidR="00191224" w:rsidRPr="00431961" w:rsidRDefault="00191224" w:rsidP="00F22808">
            <w:r>
              <w:t>Olumsuz</w:t>
            </w:r>
            <w:r w:rsidRPr="00431961">
              <w:t xml:space="preserve"> (başarısız) yönlerimiz</w:t>
            </w:r>
          </w:p>
        </w:tc>
      </w:tr>
      <w:tr w:rsidR="00191224" w:rsidRPr="00431961" w:rsidTr="00BC004F">
        <w:tblPrEx>
          <w:tblLook w:val="04A0"/>
        </w:tblPrEx>
        <w:trPr>
          <w:trHeight w:val="250"/>
        </w:trPr>
        <w:tc>
          <w:tcPr>
            <w:tcW w:w="708" w:type="dxa"/>
            <w:gridSpan w:val="2"/>
            <w:vMerge/>
            <w:shd w:val="clear" w:color="auto" w:fill="auto"/>
            <w:vAlign w:val="center"/>
          </w:tcPr>
          <w:p w:rsidR="00191224" w:rsidRPr="00431961" w:rsidRDefault="00191224" w:rsidP="00F22808">
            <w:pPr>
              <w:jc w:val="center"/>
            </w:pPr>
          </w:p>
        </w:tc>
        <w:tc>
          <w:tcPr>
            <w:tcW w:w="426" w:type="dxa"/>
            <w:shd w:val="clear" w:color="auto" w:fill="auto"/>
          </w:tcPr>
          <w:p w:rsidR="00191224" w:rsidRPr="00431961" w:rsidRDefault="00191224" w:rsidP="00F22808">
            <w:r w:rsidRPr="00431961">
              <w:t>1</w:t>
            </w:r>
          </w:p>
        </w:tc>
        <w:tc>
          <w:tcPr>
            <w:tcW w:w="3629" w:type="dxa"/>
            <w:shd w:val="clear" w:color="auto" w:fill="auto"/>
          </w:tcPr>
          <w:p w:rsidR="00191224" w:rsidRPr="00431961" w:rsidRDefault="00191224" w:rsidP="00F22808">
            <w:r>
              <w:t xml:space="preserve">Okul personeli </w:t>
            </w:r>
            <w:proofErr w:type="spellStart"/>
            <w:r>
              <w:t>güleryüzlüdür</w:t>
            </w:r>
            <w:proofErr w:type="spellEnd"/>
            <w:r>
              <w:t>.</w:t>
            </w:r>
          </w:p>
        </w:tc>
        <w:tc>
          <w:tcPr>
            <w:tcW w:w="4843" w:type="dxa"/>
            <w:gridSpan w:val="7"/>
            <w:shd w:val="clear" w:color="auto" w:fill="auto"/>
          </w:tcPr>
          <w:p w:rsidR="00191224" w:rsidRPr="00431961" w:rsidRDefault="00191224" w:rsidP="00F22808">
            <w:r>
              <w:t>Yabancı dil dersinin olmaması.</w:t>
            </w:r>
          </w:p>
        </w:tc>
      </w:tr>
      <w:tr w:rsidR="00191224" w:rsidRPr="00431961" w:rsidTr="00BC004F">
        <w:tblPrEx>
          <w:tblLook w:val="04A0"/>
        </w:tblPrEx>
        <w:trPr>
          <w:trHeight w:val="263"/>
        </w:trPr>
        <w:tc>
          <w:tcPr>
            <w:tcW w:w="708" w:type="dxa"/>
            <w:gridSpan w:val="2"/>
            <w:vMerge/>
            <w:shd w:val="clear" w:color="auto" w:fill="auto"/>
            <w:vAlign w:val="center"/>
          </w:tcPr>
          <w:p w:rsidR="00191224" w:rsidRPr="00431961" w:rsidRDefault="00191224" w:rsidP="00F22808">
            <w:pPr>
              <w:jc w:val="center"/>
            </w:pPr>
          </w:p>
        </w:tc>
        <w:tc>
          <w:tcPr>
            <w:tcW w:w="426" w:type="dxa"/>
            <w:shd w:val="clear" w:color="auto" w:fill="auto"/>
          </w:tcPr>
          <w:p w:rsidR="00191224" w:rsidRPr="00431961" w:rsidRDefault="00191224" w:rsidP="00F22808">
            <w:r w:rsidRPr="00431961">
              <w:t>2</w:t>
            </w:r>
          </w:p>
        </w:tc>
        <w:tc>
          <w:tcPr>
            <w:tcW w:w="3629" w:type="dxa"/>
            <w:shd w:val="clear" w:color="auto" w:fill="auto"/>
          </w:tcPr>
          <w:p w:rsidR="00191224" w:rsidRPr="00431961" w:rsidRDefault="00191224" w:rsidP="00F22808">
            <w:r>
              <w:t>Okuldaki ilgiden memnunuz.</w:t>
            </w:r>
          </w:p>
        </w:tc>
        <w:tc>
          <w:tcPr>
            <w:tcW w:w="4843" w:type="dxa"/>
            <w:gridSpan w:val="7"/>
            <w:shd w:val="clear" w:color="auto" w:fill="auto"/>
          </w:tcPr>
          <w:p w:rsidR="00191224" w:rsidRPr="00431961" w:rsidRDefault="00191224" w:rsidP="00F22808"/>
        </w:tc>
      </w:tr>
      <w:tr w:rsidR="00191224" w:rsidRPr="00431961" w:rsidTr="00BC004F">
        <w:tblPrEx>
          <w:tblLook w:val="04A0"/>
        </w:tblPrEx>
        <w:trPr>
          <w:trHeight w:val="263"/>
        </w:trPr>
        <w:tc>
          <w:tcPr>
            <w:tcW w:w="708" w:type="dxa"/>
            <w:gridSpan w:val="2"/>
            <w:vMerge/>
            <w:shd w:val="clear" w:color="auto" w:fill="auto"/>
            <w:vAlign w:val="center"/>
          </w:tcPr>
          <w:p w:rsidR="00191224" w:rsidRPr="00431961" w:rsidRDefault="00191224" w:rsidP="00F22808">
            <w:pPr>
              <w:jc w:val="center"/>
            </w:pPr>
          </w:p>
        </w:tc>
        <w:tc>
          <w:tcPr>
            <w:tcW w:w="426" w:type="dxa"/>
            <w:shd w:val="clear" w:color="auto" w:fill="auto"/>
          </w:tcPr>
          <w:p w:rsidR="00191224" w:rsidRPr="00431961" w:rsidRDefault="00191224" w:rsidP="00F22808">
            <w:r w:rsidRPr="00431961">
              <w:t>3</w:t>
            </w:r>
          </w:p>
        </w:tc>
        <w:tc>
          <w:tcPr>
            <w:tcW w:w="3629" w:type="dxa"/>
            <w:shd w:val="clear" w:color="auto" w:fill="auto"/>
          </w:tcPr>
          <w:p w:rsidR="00191224" w:rsidRPr="00431961" w:rsidRDefault="00191224" w:rsidP="00F22808">
            <w:r>
              <w:t xml:space="preserve">Okulun fiziki </w:t>
            </w:r>
            <w:proofErr w:type="gramStart"/>
            <w:r>
              <w:t>imkanlarından</w:t>
            </w:r>
            <w:proofErr w:type="gramEnd"/>
            <w:r>
              <w:t xml:space="preserve"> memnunuz.</w:t>
            </w:r>
          </w:p>
        </w:tc>
        <w:tc>
          <w:tcPr>
            <w:tcW w:w="4843" w:type="dxa"/>
            <w:gridSpan w:val="7"/>
            <w:shd w:val="clear" w:color="auto" w:fill="auto"/>
          </w:tcPr>
          <w:p w:rsidR="00191224" w:rsidRPr="00431961" w:rsidRDefault="00191224" w:rsidP="00F22808"/>
        </w:tc>
      </w:tr>
      <w:tr w:rsidR="00191224" w:rsidRPr="00431961" w:rsidTr="00BC004F">
        <w:tblPrEx>
          <w:tblLook w:val="04A0"/>
        </w:tblPrEx>
        <w:trPr>
          <w:trHeight w:val="263"/>
        </w:trPr>
        <w:tc>
          <w:tcPr>
            <w:tcW w:w="708" w:type="dxa"/>
            <w:gridSpan w:val="2"/>
            <w:vMerge/>
            <w:shd w:val="clear" w:color="auto" w:fill="auto"/>
            <w:vAlign w:val="center"/>
          </w:tcPr>
          <w:p w:rsidR="00191224" w:rsidRPr="00431961" w:rsidRDefault="00191224" w:rsidP="00F22808">
            <w:pPr>
              <w:jc w:val="center"/>
            </w:pPr>
          </w:p>
        </w:tc>
        <w:tc>
          <w:tcPr>
            <w:tcW w:w="426" w:type="dxa"/>
            <w:shd w:val="clear" w:color="auto" w:fill="auto"/>
          </w:tcPr>
          <w:p w:rsidR="00191224" w:rsidRPr="00431961" w:rsidRDefault="00191224" w:rsidP="00F22808">
            <w:r w:rsidRPr="00431961">
              <w:t>4</w:t>
            </w:r>
          </w:p>
        </w:tc>
        <w:tc>
          <w:tcPr>
            <w:tcW w:w="3629" w:type="dxa"/>
            <w:shd w:val="clear" w:color="auto" w:fill="auto"/>
          </w:tcPr>
          <w:p w:rsidR="00191224" w:rsidRPr="00431961" w:rsidRDefault="00191224" w:rsidP="00F22808">
            <w:r>
              <w:t>Çözüm odaklıdır.</w:t>
            </w:r>
          </w:p>
        </w:tc>
        <w:tc>
          <w:tcPr>
            <w:tcW w:w="4843" w:type="dxa"/>
            <w:gridSpan w:val="7"/>
            <w:shd w:val="clear" w:color="auto" w:fill="auto"/>
          </w:tcPr>
          <w:p w:rsidR="00191224" w:rsidRPr="00431961" w:rsidRDefault="00191224" w:rsidP="00F22808"/>
        </w:tc>
      </w:tr>
      <w:tr w:rsidR="00191224" w:rsidRPr="00431961" w:rsidTr="00BC004F">
        <w:tblPrEx>
          <w:tblLook w:val="04A0"/>
        </w:tblPrEx>
        <w:trPr>
          <w:trHeight w:val="263"/>
        </w:trPr>
        <w:tc>
          <w:tcPr>
            <w:tcW w:w="708" w:type="dxa"/>
            <w:gridSpan w:val="2"/>
            <w:vMerge/>
            <w:shd w:val="clear" w:color="auto" w:fill="auto"/>
            <w:vAlign w:val="center"/>
          </w:tcPr>
          <w:p w:rsidR="00191224" w:rsidRPr="00431961" w:rsidRDefault="00191224" w:rsidP="00F22808">
            <w:pPr>
              <w:jc w:val="center"/>
            </w:pPr>
          </w:p>
        </w:tc>
        <w:tc>
          <w:tcPr>
            <w:tcW w:w="426" w:type="dxa"/>
            <w:shd w:val="clear" w:color="auto" w:fill="auto"/>
          </w:tcPr>
          <w:p w:rsidR="00191224" w:rsidRPr="00431961" w:rsidRDefault="00191224" w:rsidP="00F22808">
            <w:r w:rsidRPr="00431961">
              <w:t>5</w:t>
            </w:r>
          </w:p>
        </w:tc>
        <w:tc>
          <w:tcPr>
            <w:tcW w:w="3629" w:type="dxa"/>
            <w:shd w:val="clear" w:color="auto" w:fill="auto"/>
          </w:tcPr>
          <w:p w:rsidR="00191224" w:rsidRPr="00431961" w:rsidRDefault="00191224" w:rsidP="00F22808"/>
        </w:tc>
        <w:tc>
          <w:tcPr>
            <w:tcW w:w="4843" w:type="dxa"/>
            <w:gridSpan w:val="7"/>
            <w:shd w:val="clear" w:color="auto" w:fill="auto"/>
          </w:tcPr>
          <w:p w:rsidR="00191224" w:rsidRPr="00431961" w:rsidRDefault="00191224" w:rsidP="00F22808"/>
        </w:tc>
      </w:tr>
    </w:tbl>
    <w:p w:rsidR="00191224" w:rsidRDefault="00191224" w:rsidP="00591506">
      <w:pPr>
        <w:pStyle w:val="AralkYok"/>
        <w:jc w:val="center"/>
        <w:rPr>
          <w:szCs w:val="24"/>
        </w:rPr>
      </w:pPr>
    </w:p>
    <w:p w:rsidR="00BC004F" w:rsidRDefault="00BC004F" w:rsidP="00191224">
      <w:pPr>
        <w:pStyle w:val="Balk2"/>
      </w:pPr>
      <w:bookmarkStart w:id="18" w:name="_Toc531097537"/>
    </w:p>
    <w:p w:rsidR="00BC004F" w:rsidRDefault="00BC004F" w:rsidP="00191224">
      <w:pPr>
        <w:pStyle w:val="Balk2"/>
      </w:pPr>
    </w:p>
    <w:p w:rsidR="00BC004F" w:rsidRDefault="00BC004F" w:rsidP="00191224">
      <w:pPr>
        <w:pStyle w:val="Balk2"/>
      </w:pPr>
    </w:p>
    <w:p w:rsidR="00191224" w:rsidRPr="00A47F2F" w:rsidRDefault="00191224" w:rsidP="00191224">
      <w:pPr>
        <w:pStyle w:val="Balk2"/>
      </w:pPr>
      <w:r w:rsidRPr="00A47F2F">
        <w:t>GZFT (Güçlü, Zayıf, Fırsat, Tehdit) Analizi</w:t>
      </w:r>
      <w:bookmarkEnd w:id="18"/>
      <w:r>
        <w:t xml:space="preserve"> *</w:t>
      </w:r>
    </w:p>
    <w:p w:rsidR="00191224" w:rsidRDefault="00191224" w:rsidP="00191224">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E196C" w:rsidRDefault="00191224" w:rsidP="00BC004F">
      <w:pPr>
        <w:ind w:firstLine="708"/>
        <w:jc w:val="both"/>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91224" w:rsidRDefault="00191224" w:rsidP="00BC004F">
      <w:pPr>
        <w:pStyle w:val="Balk3"/>
        <w:rPr>
          <w:b w:val="0"/>
          <w:szCs w:val="24"/>
        </w:rPr>
      </w:pPr>
      <w:r>
        <w:t xml:space="preserve">İçsel Faktörler </w:t>
      </w:r>
    </w:p>
    <w:p w:rsidR="00191224" w:rsidRPr="00284611" w:rsidRDefault="00191224" w:rsidP="00191224">
      <w:pPr>
        <w:spacing w:after="0"/>
        <w:ind w:firstLine="708"/>
        <w:jc w:val="both"/>
        <w:rPr>
          <w:b/>
          <w:szCs w:val="24"/>
        </w:rPr>
      </w:pPr>
      <w:r w:rsidRPr="00284611">
        <w:rPr>
          <w:b/>
          <w:szCs w:val="24"/>
        </w:rPr>
        <w:t>Güçlü Yönler</w:t>
      </w: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1968"/>
        <w:gridCol w:w="10569"/>
      </w:tblGrid>
      <w:tr w:rsidR="00191224" w:rsidRPr="00D41148" w:rsidTr="007C5CAC">
        <w:tc>
          <w:tcPr>
            <w:tcW w:w="0" w:type="auto"/>
            <w:shd w:val="clear" w:color="auto" w:fill="auto"/>
          </w:tcPr>
          <w:p w:rsidR="00191224" w:rsidRPr="00D14C58" w:rsidRDefault="00191224" w:rsidP="00D14C58">
            <w:pPr>
              <w:pStyle w:val="AralkYok"/>
              <w:rPr>
                <w:rFonts w:ascii="Book Antiqua" w:hAnsi="Book Antiqua"/>
              </w:rPr>
            </w:pPr>
            <w:r w:rsidRPr="00D14C58">
              <w:rPr>
                <w:rFonts w:ascii="Book Antiqua" w:hAnsi="Book Antiqua"/>
              </w:rPr>
              <w:t>Öğrenciler</w:t>
            </w:r>
          </w:p>
        </w:tc>
        <w:tc>
          <w:tcPr>
            <w:tcW w:w="0" w:type="auto"/>
            <w:shd w:val="clear" w:color="auto" w:fill="auto"/>
          </w:tcPr>
          <w:p w:rsidR="00D14C58" w:rsidRPr="00D14C58" w:rsidRDefault="00D14C58" w:rsidP="00D14C58">
            <w:pPr>
              <w:pStyle w:val="AralkYok"/>
              <w:rPr>
                <w:rFonts w:ascii="Book Antiqua" w:hAnsi="Book Antiqua"/>
                <w:sz w:val="24"/>
              </w:rPr>
            </w:pPr>
            <w:r>
              <w:rPr>
                <w:rFonts w:ascii="Book Antiqua" w:hAnsi="Book Antiqua"/>
                <w:sz w:val="24"/>
              </w:rPr>
              <w:t>1-</w:t>
            </w:r>
            <w:r w:rsidRPr="00D14C58">
              <w:rPr>
                <w:rFonts w:ascii="Book Antiqua" w:hAnsi="Book Antiqua"/>
                <w:sz w:val="24"/>
              </w:rPr>
              <w:t>Öğrenci öğretmen ilişkilerinin iletişime açık ve iyi olması</w:t>
            </w:r>
          </w:p>
          <w:p w:rsidR="00D14C58" w:rsidRPr="00D14C58" w:rsidRDefault="00D14C58" w:rsidP="00D14C58">
            <w:pPr>
              <w:pStyle w:val="AralkYok"/>
              <w:rPr>
                <w:rFonts w:ascii="Book Antiqua" w:hAnsi="Book Antiqua"/>
              </w:rPr>
            </w:pPr>
            <w:r>
              <w:rPr>
                <w:rFonts w:ascii="Book Antiqua" w:hAnsi="Book Antiqua"/>
                <w:sz w:val="24"/>
              </w:rPr>
              <w:t>2-</w:t>
            </w:r>
            <w:r w:rsidRPr="00D14C58">
              <w:rPr>
                <w:rFonts w:ascii="Book Antiqua" w:hAnsi="Book Antiqua"/>
                <w:sz w:val="24"/>
              </w:rPr>
              <w:t>Kültürel faaliyetlerde başarının yüksek olmas</w:t>
            </w:r>
            <w:r>
              <w:rPr>
                <w:rFonts w:ascii="Book Antiqua" w:hAnsi="Book Antiqua"/>
                <w:sz w:val="24"/>
              </w:rPr>
              <w:t>ı</w:t>
            </w:r>
          </w:p>
          <w:p w:rsidR="00191224" w:rsidRPr="00D14C58" w:rsidRDefault="00191224" w:rsidP="00D14C58">
            <w:pPr>
              <w:pStyle w:val="AralkYok"/>
              <w:rPr>
                <w:rFonts w:ascii="Book Antiqua" w:hAnsi="Book Antiqua"/>
              </w:rPr>
            </w:pPr>
          </w:p>
        </w:tc>
      </w:tr>
      <w:tr w:rsidR="00191224" w:rsidRPr="00D41148" w:rsidTr="007C5CAC">
        <w:tc>
          <w:tcPr>
            <w:tcW w:w="0" w:type="auto"/>
            <w:shd w:val="clear" w:color="auto" w:fill="auto"/>
          </w:tcPr>
          <w:p w:rsidR="00191224" w:rsidRPr="00D41148" w:rsidRDefault="00191224" w:rsidP="00F22808">
            <w:pPr>
              <w:spacing w:after="0"/>
              <w:jc w:val="both"/>
              <w:rPr>
                <w:szCs w:val="24"/>
              </w:rPr>
            </w:pPr>
            <w:r w:rsidRPr="00D41148">
              <w:rPr>
                <w:szCs w:val="24"/>
              </w:rPr>
              <w:t>Çalışanlar</w:t>
            </w:r>
          </w:p>
        </w:tc>
        <w:tc>
          <w:tcPr>
            <w:tcW w:w="0" w:type="auto"/>
            <w:shd w:val="clear" w:color="auto" w:fill="auto"/>
          </w:tcPr>
          <w:p w:rsidR="00191224" w:rsidRPr="00D41148" w:rsidRDefault="00191224" w:rsidP="00F22808">
            <w:pPr>
              <w:spacing w:after="0"/>
              <w:jc w:val="both"/>
              <w:rPr>
                <w:szCs w:val="24"/>
              </w:rPr>
            </w:pPr>
            <w:proofErr w:type="gramStart"/>
            <w:r>
              <w:rPr>
                <w:szCs w:val="24"/>
              </w:rPr>
              <w:t>Genç ve dinamik çalışan kadromuzun olması.</w:t>
            </w:r>
            <w:proofErr w:type="gramEnd"/>
          </w:p>
        </w:tc>
      </w:tr>
      <w:tr w:rsidR="00191224" w:rsidRPr="00D41148" w:rsidTr="007C5CAC">
        <w:tc>
          <w:tcPr>
            <w:tcW w:w="0" w:type="auto"/>
            <w:shd w:val="clear" w:color="auto" w:fill="auto"/>
          </w:tcPr>
          <w:p w:rsidR="00191224" w:rsidRPr="00D41148" w:rsidRDefault="00191224" w:rsidP="00F22808">
            <w:pPr>
              <w:spacing w:after="0"/>
              <w:jc w:val="both"/>
              <w:rPr>
                <w:szCs w:val="24"/>
              </w:rPr>
            </w:pPr>
            <w:r w:rsidRPr="00D41148">
              <w:rPr>
                <w:szCs w:val="24"/>
              </w:rPr>
              <w:t>Veliler</w:t>
            </w:r>
          </w:p>
        </w:tc>
        <w:tc>
          <w:tcPr>
            <w:tcW w:w="0" w:type="auto"/>
            <w:shd w:val="clear" w:color="auto" w:fill="auto"/>
          </w:tcPr>
          <w:p w:rsidR="00191224" w:rsidRPr="00D41148" w:rsidRDefault="00191224" w:rsidP="00F22808">
            <w:pPr>
              <w:spacing w:after="0"/>
              <w:jc w:val="both"/>
              <w:rPr>
                <w:szCs w:val="24"/>
              </w:rPr>
            </w:pPr>
            <w:proofErr w:type="gramStart"/>
            <w:r>
              <w:rPr>
                <w:szCs w:val="24"/>
              </w:rPr>
              <w:t>Veli katılım düzeyinin yüksek olması.</w:t>
            </w:r>
            <w:proofErr w:type="gramEnd"/>
          </w:p>
        </w:tc>
      </w:tr>
      <w:tr w:rsidR="00191224" w:rsidRPr="00D41148" w:rsidTr="007C5CAC">
        <w:tc>
          <w:tcPr>
            <w:tcW w:w="0" w:type="auto"/>
            <w:shd w:val="clear" w:color="auto" w:fill="auto"/>
          </w:tcPr>
          <w:p w:rsidR="00191224" w:rsidRPr="00D41148" w:rsidRDefault="00191224" w:rsidP="00F22808">
            <w:pPr>
              <w:spacing w:after="0"/>
              <w:jc w:val="both"/>
              <w:rPr>
                <w:szCs w:val="24"/>
              </w:rPr>
            </w:pPr>
            <w:r w:rsidRPr="00D41148">
              <w:rPr>
                <w:szCs w:val="24"/>
              </w:rPr>
              <w:t>Bina ve Yerleşke</w:t>
            </w:r>
          </w:p>
        </w:tc>
        <w:tc>
          <w:tcPr>
            <w:tcW w:w="0" w:type="auto"/>
            <w:shd w:val="clear" w:color="auto" w:fill="auto"/>
          </w:tcPr>
          <w:p w:rsidR="00191224" w:rsidRPr="00D41148" w:rsidRDefault="00191224" w:rsidP="00F22808">
            <w:pPr>
              <w:spacing w:after="0"/>
              <w:jc w:val="both"/>
              <w:rPr>
                <w:szCs w:val="24"/>
              </w:rPr>
            </w:pPr>
            <w:r>
              <w:rPr>
                <w:szCs w:val="24"/>
              </w:rPr>
              <w:t>Okul binamızın bağımsız olması ve anaokulu olarak inşa edilmiş olması</w:t>
            </w:r>
          </w:p>
        </w:tc>
      </w:tr>
      <w:tr w:rsidR="00191224" w:rsidRPr="00D41148" w:rsidTr="007C5CAC">
        <w:tc>
          <w:tcPr>
            <w:tcW w:w="0" w:type="auto"/>
            <w:shd w:val="clear" w:color="auto" w:fill="auto"/>
          </w:tcPr>
          <w:p w:rsidR="00191224" w:rsidRPr="00D41148" w:rsidRDefault="00191224" w:rsidP="00F22808">
            <w:pPr>
              <w:spacing w:after="0"/>
              <w:jc w:val="both"/>
              <w:rPr>
                <w:szCs w:val="24"/>
              </w:rPr>
            </w:pPr>
            <w:r w:rsidRPr="00D41148">
              <w:rPr>
                <w:szCs w:val="24"/>
              </w:rPr>
              <w:t>Donanım</w:t>
            </w:r>
          </w:p>
        </w:tc>
        <w:tc>
          <w:tcPr>
            <w:tcW w:w="0" w:type="auto"/>
            <w:shd w:val="clear" w:color="auto" w:fill="auto"/>
          </w:tcPr>
          <w:p w:rsidR="00191224" w:rsidRPr="00D41148" w:rsidRDefault="00191224" w:rsidP="00F22808">
            <w:pPr>
              <w:pStyle w:val="AralkYok"/>
              <w:rPr>
                <w:szCs w:val="24"/>
              </w:rPr>
            </w:pPr>
            <w:r w:rsidRPr="00715D2C">
              <w:rPr>
                <w:rFonts w:ascii="Book Antiqua" w:hAnsi="Book Antiqua"/>
              </w:rPr>
              <w:t>Sınıfların zengin uyarıcı ve çocukların yaratıcılıklarını geliştirmeye yönelik materyallerle donanmış olması</w:t>
            </w:r>
          </w:p>
        </w:tc>
      </w:tr>
      <w:tr w:rsidR="00191224" w:rsidRPr="00D41148" w:rsidTr="007C5CAC">
        <w:tc>
          <w:tcPr>
            <w:tcW w:w="0" w:type="auto"/>
            <w:shd w:val="clear" w:color="auto" w:fill="auto"/>
          </w:tcPr>
          <w:p w:rsidR="00191224" w:rsidRPr="00D41148" w:rsidRDefault="00191224" w:rsidP="00F22808">
            <w:pPr>
              <w:spacing w:after="0"/>
              <w:jc w:val="both"/>
              <w:rPr>
                <w:szCs w:val="24"/>
              </w:rPr>
            </w:pPr>
            <w:r w:rsidRPr="00D41148">
              <w:rPr>
                <w:szCs w:val="24"/>
              </w:rPr>
              <w:t>Bütçe</w:t>
            </w:r>
          </w:p>
        </w:tc>
        <w:tc>
          <w:tcPr>
            <w:tcW w:w="0" w:type="auto"/>
            <w:shd w:val="clear" w:color="auto" w:fill="auto"/>
          </w:tcPr>
          <w:p w:rsidR="00191224" w:rsidRPr="00D41148" w:rsidRDefault="00191224" w:rsidP="00F22808">
            <w:pPr>
              <w:spacing w:after="0"/>
              <w:jc w:val="both"/>
              <w:rPr>
                <w:szCs w:val="24"/>
              </w:rPr>
            </w:pPr>
            <w:r>
              <w:rPr>
                <w:szCs w:val="24"/>
              </w:rPr>
              <w:t>Ekonomik durumu yetersiz çocuklara ücretsiz eğitim verilebilmesi</w:t>
            </w:r>
          </w:p>
        </w:tc>
      </w:tr>
      <w:tr w:rsidR="00191224" w:rsidRPr="00D41148" w:rsidTr="007C5CAC">
        <w:tc>
          <w:tcPr>
            <w:tcW w:w="0" w:type="auto"/>
            <w:shd w:val="clear" w:color="auto" w:fill="auto"/>
          </w:tcPr>
          <w:p w:rsidR="00191224" w:rsidRPr="002A6608" w:rsidRDefault="00191224" w:rsidP="00F22808">
            <w:pPr>
              <w:spacing w:after="0"/>
              <w:jc w:val="both"/>
              <w:rPr>
                <w:szCs w:val="22"/>
              </w:rPr>
            </w:pPr>
            <w:r w:rsidRPr="002A6608">
              <w:rPr>
                <w:sz w:val="22"/>
                <w:szCs w:val="22"/>
              </w:rPr>
              <w:t>Yönetim Süreçleri</w:t>
            </w:r>
          </w:p>
        </w:tc>
        <w:tc>
          <w:tcPr>
            <w:tcW w:w="0" w:type="auto"/>
            <w:shd w:val="clear" w:color="auto" w:fill="auto"/>
          </w:tcPr>
          <w:p w:rsidR="00191224" w:rsidRPr="00715D2C" w:rsidRDefault="00191224" w:rsidP="00F22808">
            <w:pPr>
              <w:pStyle w:val="AralkYok"/>
              <w:rPr>
                <w:rFonts w:ascii="Book Antiqua" w:hAnsi="Book Antiqua"/>
              </w:rPr>
            </w:pPr>
            <w:r w:rsidRPr="00715D2C">
              <w:rPr>
                <w:rFonts w:ascii="Book Antiqua" w:hAnsi="Book Antiqua"/>
              </w:rPr>
              <w:t>Genç ve dinamik öğretmen kadromuzun olması</w:t>
            </w:r>
          </w:p>
        </w:tc>
      </w:tr>
      <w:tr w:rsidR="00191224" w:rsidRPr="00D41148" w:rsidTr="007C5CAC">
        <w:tc>
          <w:tcPr>
            <w:tcW w:w="0" w:type="auto"/>
            <w:shd w:val="clear" w:color="auto" w:fill="auto"/>
          </w:tcPr>
          <w:p w:rsidR="00191224" w:rsidRPr="002A6608" w:rsidRDefault="00191224" w:rsidP="00F22808">
            <w:pPr>
              <w:spacing w:after="0"/>
              <w:jc w:val="both"/>
              <w:rPr>
                <w:szCs w:val="22"/>
              </w:rPr>
            </w:pPr>
            <w:r w:rsidRPr="002A6608">
              <w:rPr>
                <w:sz w:val="22"/>
                <w:szCs w:val="22"/>
              </w:rPr>
              <w:t>İletişim Süreçleri</w:t>
            </w:r>
          </w:p>
        </w:tc>
        <w:tc>
          <w:tcPr>
            <w:tcW w:w="0" w:type="auto"/>
            <w:shd w:val="clear" w:color="auto" w:fill="auto"/>
          </w:tcPr>
          <w:p w:rsidR="00191224" w:rsidRPr="00715D2C" w:rsidRDefault="00191224" w:rsidP="00F22808">
            <w:pPr>
              <w:pStyle w:val="AralkYok"/>
              <w:rPr>
                <w:rFonts w:ascii="Book Antiqua" w:hAnsi="Book Antiqua"/>
              </w:rPr>
            </w:pPr>
            <w:r w:rsidRPr="00715D2C">
              <w:rPr>
                <w:rFonts w:ascii="Book Antiqua" w:hAnsi="Book Antiqua"/>
              </w:rPr>
              <w:t>Diğer kurum ve kuruluşlarla işbirliği içinde olunması</w:t>
            </w:r>
          </w:p>
        </w:tc>
      </w:tr>
      <w:tr w:rsidR="00191224" w:rsidRPr="00D41148" w:rsidTr="007C5CAC">
        <w:tc>
          <w:tcPr>
            <w:tcW w:w="0" w:type="auto"/>
            <w:shd w:val="clear" w:color="auto" w:fill="auto"/>
          </w:tcPr>
          <w:p w:rsidR="00191224" w:rsidRPr="00D41148" w:rsidRDefault="00191224" w:rsidP="00F22808">
            <w:pPr>
              <w:spacing w:after="0"/>
              <w:jc w:val="both"/>
              <w:rPr>
                <w:szCs w:val="24"/>
              </w:rPr>
            </w:pPr>
            <w:proofErr w:type="gramStart"/>
            <w:r>
              <w:rPr>
                <w:szCs w:val="24"/>
              </w:rPr>
              <w:t>vb</w:t>
            </w:r>
            <w:proofErr w:type="gramEnd"/>
          </w:p>
        </w:tc>
        <w:tc>
          <w:tcPr>
            <w:tcW w:w="0" w:type="auto"/>
            <w:shd w:val="clear" w:color="auto" w:fill="auto"/>
          </w:tcPr>
          <w:p w:rsidR="00191224" w:rsidRPr="00715D2C" w:rsidRDefault="00191224" w:rsidP="00F22808">
            <w:pPr>
              <w:pStyle w:val="AralkYok"/>
              <w:rPr>
                <w:rFonts w:ascii="Book Antiqua" w:hAnsi="Book Antiqua"/>
              </w:rPr>
            </w:pPr>
            <w:r w:rsidRPr="00715D2C">
              <w:rPr>
                <w:rFonts w:ascii="Book Antiqua" w:hAnsi="Book Antiqua"/>
              </w:rPr>
              <w:t xml:space="preserve">Hizmet içi eğitime önem verilmesi </w:t>
            </w:r>
          </w:p>
          <w:p w:rsidR="00191224" w:rsidRPr="00D41148" w:rsidRDefault="00191224" w:rsidP="00F22808">
            <w:pPr>
              <w:pStyle w:val="AralkYok"/>
              <w:rPr>
                <w:szCs w:val="24"/>
              </w:rPr>
            </w:pPr>
            <w:r w:rsidRPr="00715D2C">
              <w:rPr>
                <w:rFonts w:ascii="Book Antiqua" w:hAnsi="Book Antiqua"/>
              </w:rPr>
              <w:t>Sosyal ve kültürel etkinliklere önem verilmesi</w:t>
            </w:r>
          </w:p>
        </w:tc>
      </w:tr>
    </w:tbl>
    <w:p w:rsidR="00191224" w:rsidRDefault="00191224" w:rsidP="00191224">
      <w:pPr>
        <w:spacing w:after="0"/>
        <w:ind w:firstLine="708"/>
        <w:jc w:val="both"/>
        <w:rPr>
          <w:szCs w:val="24"/>
        </w:rPr>
      </w:pPr>
    </w:p>
    <w:p w:rsidR="001E196C" w:rsidRPr="00284611" w:rsidRDefault="001E196C" w:rsidP="001E196C">
      <w:pPr>
        <w:spacing w:after="0"/>
        <w:ind w:firstLine="708"/>
        <w:jc w:val="both"/>
        <w:rPr>
          <w:b/>
          <w:szCs w:val="24"/>
        </w:rPr>
      </w:pPr>
      <w:r>
        <w:rPr>
          <w:b/>
          <w:szCs w:val="24"/>
        </w:rPr>
        <w:t>Zayıf</w:t>
      </w:r>
      <w:r w:rsidRPr="00284611">
        <w:rPr>
          <w:b/>
          <w:szCs w:val="24"/>
        </w:rPr>
        <w:t xml:space="preserve"> Yönler</w:t>
      </w: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2119"/>
        <w:gridCol w:w="7674"/>
      </w:tblGrid>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Öğrenciler</w:t>
            </w:r>
          </w:p>
        </w:tc>
        <w:tc>
          <w:tcPr>
            <w:tcW w:w="0" w:type="auto"/>
            <w:shd w:val="clear" w:color="auto" w:fill="auto"/>
          </w:tcPr>
          <w:p w:rsidR="001E196C" w:rsidRPr="00D41148" w:rsidRDefault="001E196C" w:rsidP="00F22808">
            <w:pPr>
              <w:spacing w:after="0"/>
              <w:jc w:val="both"/>
              <w:rPr>
                <w:szCs w:val="24"/>
              </w:rPr>
            </w:pPr>
            <w:r>
              <w:rPr>
                <w:szCs w:val="24"/>
              </w:rPr>
              <w:t>Aile</w:t>
            </w:r>
            <w:r w:rsidR="00D14C58">
              <w:rPr>
                <w:szCs w:val="24"/>
              </w:rPr>
              <w:t>vi</w:t>
            </w:r>
            <w:r>
              <w:rPr>
                <w:szCs w:val="24"/>
              </w:rPr>
              <w:t xml:space="preserve"> sorunu olan öğrencilerin fazla olması</w:t>
            </w:r>
            <w:r w:rsidR="00D14C58">
              <w:rPr>
                <w:szCs w:val="24"/>
              </w:rPr>
              <w:t xml:space="preserve"> </w:t>
            </w:r>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Çalışanlar</w:t>
            </w:r>
          </w:p>
        </w:tc>
        <w:tc>
          <w:tcPr>
            <w:tcW w:w="0" w:type="auto"/>
            <w:shd w:val="clear" w:color="auto" w:fill="auto"/>
          </w:tcPr>
          <w:p w:rsidR="001E196C" w:rsidRPr="00D41148" w:rsidRDefault="001E196C" w:rsidP="00F22808">
            <w:pPr>
              <w:spacing w:after="0"/>
              <w:jc w:val="both"/>
              <w:rPr>
                <w:szCs w:val="24"/>
              </w:rPr>
            </w:pPr>
            <w:r>
              <w:rPr>
                <w:szCs w:val="24"/>
              </w:rPr>
              <w:t>Yardımcı personel yetersizliği</w:t>
            </w:r>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Veliler</w:t>
            </w:r>
          </w:p>
        </w:tc>
        <w:tc>
          <w:tcPr>
            <w:tcW w:w="0" w:type="auto"/>
            <w:shd w:val="clear" w:color="auto" w:fill="auto"/>
          </w:tcPr>
          <w:p w:rsidR="001E196C" w:rsidRPr="00715D2C" w:rsidRDefault="001E196C" w:rsidP="00F22808">
            <w:pPr>
              <w:pStyle w:val="AralkYok"/>
              <w:rPr>
                <w:rFonts w:ascii="Book Antiqua" w:hAnsi="Book Antiqua"/>
              </w:rPr>
            </w:pPr>
            <w:proofErr w:type="spellStart"/>
            <w:r w:rsidRPr="00715D2C">
              <w:rPr>
                <w:rFonts w:ascii="Book Antiqua" w:hAnsi="Book Antiqua"/>
              </w:rPr>
              <w:t>Sosyo</w:t>
            </w:r>
            <w:proofErr w:type="spellEnd"/>
            <w:r w:rsidRPr="00715D2C">
              <w:rPr>
                <w:rFonts w:ascii="Book Antiqua" w:hAnsi="Book Antiqua"/>
              </w:rPr>
              <w:t xml:space="preserve"> ekonomik durumu düşük veli profilimiz olması</w:t>
            </w:r>
          </w:p>
          <w:p w:rsidR="001E196C" w:rsidRPr="00D41148" w:rsidRDefault="001E196C" w:rsidP="00F22808">
            <w:pPr>
              <w:pStyle w:val="AralkYok"/>
              <w:rPr>
                <w:szCs w:val="24"/>
              </w:rPr>
            </w:pPr>
            <w:r w:rsidRPr="00715D2C">
              <w:rPr>
                <w:rFonts w:ascii="Book Antiqua" w:hAnsi="Book Antiqua"/>
              </w:rPr>
              <w:t xml:space="preserve">Eğitim seviyesi düşük veli </w:t>
            </w:r>
            <w:proofErr w:type="gramStart"/>
            <w:r w:rsidRPr="00715D2C">
              <w:rPr>
                <w:rFonts w:ascii="Book Antiqua" w:hAnsi="Book Antiqua"/>
              </w:rPr>
              <w:t>profili</w:t>
            </w:r>
            <w:proofErr w:type="gramEnd"/>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Bina ve Yerleşke</w:t>
            </w:r>
          </w:p>
        </w:tc>
        <w:tc>
          <w:tcPr>
            <w:tcW w:w="0" w:type="auto"/>
            <w:shd w:val="clear" w:color="auto" w:fill="auto"/>
          </w:tcPr>
          <w:p w:rsidR="001E196C" w:rsidRPr="00715D2C" w:rsidRDefault="001E196C" w:rsidP="00F22808">
            <w:pPr>
              <w:pStyle w:val="AralkYok"/>
              <w:rPr>
                <w:rFonts w:ascii="Book Antiqua" w:hAnsi="Book Antiqua"/>
              </w:rPr>
            </w:pPr>
            <w:r w:rsidRPr="00715D2C">
              <w:rPr>
                <w:rFonts w:ascii="Book Antiqua" w:hAnsi="Book Antiqua"/>
              </w:rPr>
              <w:t>Bahçe düzenlemesinin yapılmamış olması</w:t>
            </w:r>
          </w:p>
          <w:p w:rsidR="001E196C" w:rsidRPr="00D41148" w:rsidRDefault="001E196C" w:rsidP="00F22808">
            <w:pPr>
              <w:pStyle w:val="AralkYok"/>
              <w:rPr>
                <w:szCs w:val="24"/>
              </w:rPr>
            </w:pPr>
            <w:r w:rsidRPr="00715D2C">
              <w:rPr>
                <w:rFonts w:ascii="Book Antiqua" w:hAnsi="Book Antiqua"/>
              </w:rPr>
              <w:t xml:space="preserve">Binada ayrı bir bölüm olarak kapalı </w:t>
            </w:r>
            <w:proofErr w:type="gramStart"/>
            <w:r w:rsidRPr="00715D2C">
              <w:rPr>
                <w:rFonts w:ascii="Book Antiqua" w:hAnsi="Book Antiqua"/>
              </w:rPr>
              <w:t>oyun  ve</w:t>
            </w:r>
            <w:proofErr w:type="gramEnd"/>
            <w:r w:rsidRPr="00715D2C">
              <w:rPr>
                <w:rFonts w:ascii="Book Antiqua" w:hAnsi="Book Antiqua"/>
              </w:rPr>
              <w:t xml:space="preserve"> etkinlik alanının bulunmaması. </w:t>
            </w:r>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Donanım</w:t>
            </w:r>
          </w:p>
        </w:tc>
        <w:tc>
          <w:tcPr>
            <w:tcW w:w="0" w:type="auto"/>
            <w:shd w:val="clear" w:color="auto" w:fill="auto"/>
          </w:tcPr>
          <w:p w:rsidR="001E196C" w:rsidRPr="00715D2C" w:rsidRDefault="001E196C" w:rsidP="00F22808">
            <w:pPr>
              <w:pStyle w:val="AralkYok"/>
              <w:rPr>
                <w:rFonts w:ascii="Book Antiqua" w:hAnsi="Book Antiqua"/>
              </w:rPr>
            </w:pPr>
            <w:r w:rsidRPr="00715D2C">
              <w:rPr>
                <w:rFonts w:ascii="Book Antiqua" w:hAnsi="Book Antiqua"/>
              </w:rPr>
              <w:t xml:space="preserve">Lavabo ve tuvaletlerin sayısının çocuk sayısına göre az olması </w:t>
            </w:r>
          </w:p>
          <w:p w:rsidR="001E196C" w:rsidRPr="00715D2C" w:rsidRDefault="001E196C" w:rsidP="00F22808">
            <w:pPr>
              <w:pStyle w:val="AralkYok"/>
              <w:rPr>
                <w:rFonts w:ascii="Book Antiqua" w:hAnsi="Book Antiqua"/>
              </w:rPr>
            </w:pPr>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Bütçe</w:t>
            </w:r>
          </w:p>
        </w:tc>
        <w:tc>
          <w:tcPr>
            <w:tcW w:w="0" w:type="auto"/>
            <w:shd w:val="clear" w:color="auto" w:fill="auto"/>
          </w:tcPr>
          <w:p w:rsidR="001E196C" w:rsidRPr="00D41148" w:rsidRDefault="001E196C" w:rsidP="00F22808">
            <w:pPr>
              <w:spacing w:after="0"/>
              <w:jc w:val="both"/>
              <w:rPr>
                <w:szCs w:val="24"/>
              </w:rPr>
            </w:pPr>
            <w:r>
              <w:rPr>
                <w:szCs w:val="24"/>
              </w:rPr>
              <w:t>Okul öncesi eğitime ödeneklerin yeterli olmaması</w:t>
            </w:r>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Yönetim Süreçleri</w:t>
            </w:r>
          </w:p>
        </w:tc>
        <w:tc>
          <w:tcPr>
            <w:tcW w:w="0" w:type="auto"/>
            <w:shd w:val="clear" w:color="auto" w:fill="auto"/>
          </w:tcPr>
          <w:p w:rsidR="001E196C" w:rsidRPr="00D41148" w:rsidRDefault="001E196C" w:rsidP="00F22808">
            <w:pPr>
              <w:spacing w:after="0"/>
              <w:jc w:val="both"/>
              <w:rPr>
                <w:szCs w:val="24"/>
              </w:rPr>
            </w:pPr>
          </w:p>
        </w:tc>
      </w:tr>
      <w:tr w:rsidR="001E196C" w:rsidRPr="00D41148" w:rsidTr="007C5CAC">
        <w:tc>
          <w:tcPr>
            <w:tcW w:w="0" w:type="auto"/>
            <w:shd w:val="clear" w:color="auto" w:fill="auto"/>
          </w:tcPr>
          <w:p w:rsidR="001E196C" w:rsidRPr="00D41148" w:rsidRDefault="001E196C" w:rsidP="00F22808">
            <w:pPr>
              <w:spacing w:after="0"/>
              <w:jc w:val="both"/>
              <w:rPr>
                <w:szCs w:val="24"/>
              </w:rPr>
            </w:pPr>
            <w:r w:rsidRPr="00D41148">
              <w:rPr>
                <w:szCs w:val="24"/>
              </w:rPr>
              <w:t>İletişim Süreçleri</w:t>
            </w:r>
          </w:p>
        </w:tc>
        <w:tc>
          <w:tcPr>
            <w:tcW w:w="0" w:type="auto"/>
            <w:shd w:val="clear" w:color="auto" w:fill="auto"/>
          </w:tcPr>
          <w:p w:rsidR="001E196C" w:rsidRPr="00D41148" w:rsidRDefault="001E196C" w:rsidP="00F22808">
            <w:pPr>
              <w:spacing w:after="0"/>
              <w:jc w:val="both"/>
              <w:rPr>
                <w:szCs w:val="24"/>
              </w:rPr>
            </w:pPr>
            <w:r>
              <w:rPr>
                <w:szCs w:val="24"/>
              </w:rPr>
              <w:t>Teknolojik donanımların yetersiz olması</w:t>
            </w:r>
          </w:p>
        </w:tc>
      </w:tr>
      <w:tr w:rsidR="001E196C" w:rsidRPr="00D41148" w:rsidTr="007C5CAC">
        <w:tc>
          <w:tcPr>
            <w:tcW w:w="0" w:type="auto"/>
            <w:shd w:val="clear" w:color="auto" w:fill="auto"/>
          </w:tcPr>
          <w:p w:rsidR="001E196C" w:rsidRPr="00D41148" w:rsidRDefault="001E196C" w:rsidP="00F22808">
            <w:pPr>
              <w:spacing w:after="0"/>
              <w:jc w:val="both"/>
              <w:rPr>
                <w:szCs w:val="24"/>
              </w:rPr>
            </w:pPr>
            <w:proofErr w:type="gramStart"/>
            <w:r>
              <w:rPr>
                <w:szCs w:val="24"/>
              </w:rPr>
              <w:t>vb</w:t>
            </w:r>
            <w:proofErr w:type="gramEnd"/>
          </w:p>
        </w:tc>
        <w:tc>
          <w:tcPr>
            <w:tcW w:w="0" w:type="auto"/>
            <w:shd w:val="clear" w:color="auto" w:fill="auto"/>
          </w:tcPr>
          <w:p w:rsidR="001E196C" w:rsidRPr="00D41148" w:rsidRDefault="001E196C" w:rsidP="00F22808">
            <w:pPr>
              <w:spacing w:after="0"/>
              <w:jc w:val="both"/>
              <w:rPr>
                <w:szCs w:val="24"/>
              </w:rPr>
            </w:pPr>
          </w:p>
        </w:tc>
      </w:tr>
    </w:tbl>
    <w:p w:rsidR="001E196C" w:rsidRDefault="001E196C" w:rsidP="001E196C">
      <w:pPr>
        <w:pStyle w:val="Balk3"/>
      </w:pPr>
      <w:r>
        <w:t xml:space="preserve">Dışsal Faktörler </w:t>
      </w:r>
    </w:p>
    <w:p w:rsidR="001E196C" w:rsidRDefault="001E196C" w:rsidP="001E196C">
      <w:pPr>
        <w:spacing w:after="0"/>
        <w:ind w:firstLine="708"/>
        <w:jc w:val="both"/>
        <w:rPr>
          <w:b/>
          <w:szCs w:val="24"/>
        </w:rPr>
      </w:pPr>
    </w:p>
    <w:p w:rsidR="001E196C" w:rsidRPr="00284611" w:rsidRDefault="001E196C" w:rsidP="001E196C">
      <w:pPr>
        <w:spacing w:after="0"/>
        <w:ind w:firstLine="708"/>
        <w:jc w:val="both"/>
        <w:rPr>
          <w:b/>
          <w:szCs w:val="24"/>
        </w:rPr>
      </w:pPr>
      <w:r>
        <w:rPr>
          <w:b/>
          <w:szCs w:val="24"/>
        </w:rPr>
        <w:t>Fırsatlar</w:t>
      </w: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1581"/>
        <w:gridCol w:w="13092"/>
      </w:tblGrid>
      <w:tr w:rsidR="001E196C" w:rsidRPr="00D41148" w:rsidTr="007C5CAC">
        <w:tc>
          <w:tcPr>
            <w:tcW w:w="0" w:type="auto"/>
            <w:shd w:val="clear" w:color="auto" w:fill="auto"/>
          </w:tcPr>
          <w:p w:rsidR="001E196C" w:rsidRPr="00643A42" w:rsidRDefault="001E196C" w:rsidP="00F22808">
            <w:pPr>
              <w:spacing w:after="0"/>
              <w:jc w:val="both"/>
              <w:rPr>
                <w:szCs w:val="22"/>
              </w:rPr>
            </w:pPr>
            <w:r w:rsidRPr="00643A42">
              <w:rPr>
                <w:sz w:val="22"/>
                <w:szCs w:val="22"/>
              </w:rPr>
              <w:t>Politik</w:t>
            </w:r>
          </w:p>
        </w:tc>
        <w:tc>
          <w:tcPr>
            <w:tcW w:w="0" w:type="auto"/>
            <w:shd w:val="clear" w:color="auto" w:fill="auto"/>
          </w:tcPr>
          <w:p w:rsidR="001E196C" w:rsidRPr="00643A42" w:rsidRDefault="001E196C" w:rsidP="00F22808">
            <w:pPr>
              <w:pStyle w:val="AralkYok"/>
              <w:rPr>
                <w:rFonts w:ascii="Book Antiqua" w:eastAsia="Calibri" w:hAnsi="Book Antiqua"/>
              </w:rPr>
            </w:pPr>
            <w:r w:rsidRPr="00643A42">
              <w:rPr>
                <w:rFonts w:ascii="Bodoni MT" w:eastAsia="Calibri" w:hAnsi="Bodoni MT"/>
              </w:rPr>
              <w:t xml:space="preserve"> </w:t>
            </w:r>
            <w:r w:rsidRPr="00643A42">
              <w:rPr>
                <w:rFonts w:ascii="Book Antiqua" w:eastAsia="Calibri" w:hAnsi="Book Antiqua"/>
              </w:rPr>
              <w:t xml:space="preserve">Okulun bulunduğu şehirdeki üniversitelerin ve eğitimle ilgili diğer kuruluşların sağlamış olduğu imkânlardan yararlanma olanağı bulunması, </w:t>
            </w:r>
          </w:p>
          <w:p w:rsidR="001E196C" w:rsidRPr="00643A42" w:rsidRDefault="001E196C" w:rsidP="00F22808">
            <w:pPr>
              <w:pStyle w:val="AralkYok"/>
            </w:pPr>
          </w:p>
        </w:tc>
      </w:tr>
      <w:tr w:rsidR="001E196C" w:rsidRPr="00D41148" w:rsidTr="007C5CAC">
        <w:tc>
          <w:tcPr>
            <w:tcW w:w="0" w:type="auto"/>
            <w:shd w:val="clear" w:color="auto" w:fill="auto"/>
          </w:tcPr>
          <w:p w:rsidR="001E196C" w:rsidRPr="00D41148" w:rsidRDefault="001E196C" w:rsidP="00F22808">
            <w:pPr>
              <w:spacing w:after="0"/>
              <w:jc w:val="both"/>
              <w:rPr>
                <w:szCs w:val="24"/>
              </w:rPr>
            </w:pPr>
            <w:r>
              <w:rPr>
                <w:szCs w:val="24"/>
              </w:rPr>
              <w:t>Ekonomik</w:t>
            </w:r>
          </w:p>
        </w:tc>
        <w:tc>
          <w:tcPr>
            <w:tcW w:w="0" w:type="auto"/>
            <w:shd w:val="clear" w:color="auto" w:fill="auto"/>
          </w:tcPr>
          <w:p w:rsidR="001E196C" w:rsidRPr="00D41148" w:rsidRDefault="001E196C" w:rsidP="00F22808">
            <w:pPr>
              <w:pStyle w:val="AralkYok"/>
              <w:rPr>
                <w:szCs w:val="24"/>
              </w:rPr>
            </w:pPr>
            <w:r w:rsidRPr="00715D2C">
              <w:rPr>
                <w:rFonts w:ascii="Book Antiqua" w:hAnsi="Book Antiqua"/>
              </w:rPr>
              <w:t xml:space="preserve">Sanayi bölgesinde olduğundan dolayı işyeri ve esnaflardan yardım alma </w:t>
            </w:r>
            <w:proofErr w:type="gramStart"/>
            <w:r w:rsidRPr="00715D2C">
              <w:rPr>
                <w:rFonts w:ascii="Book Antiqua" w:hAnsi="Book Antiqua"/>
              </w:rPr>
              <w:t>imkanı</w:t>
            </w:r>
            <w:proofErr w:type="gramEnd"/>
            <w:r w:rsidRPr="00715D2C">
              <w:rPr>
                <w:rFonts w:ascii="Book Antiqua" w:hAnsi="Book Antiqua"/>
              </w:rPr>
              <w:t xml:space="preserve"> olması</w:t>
            </w:r>
          </w:p>
        </w:tc>
      </w:tr>
      <w:tr w:rsidR="001E196C" w:rsidRPr="00D41148" w:rsidTr="007C5CAC">
        <w:tc>
          <w:tcPr>
            <w:tcW w:w="0" w:type="auto"/>
            <w:shd w:val="clear" w:color="auto" w:fill="auto"/>
          </w:tcPr>
          <w:p w:rsidR="001E196C" w:rsidRPr="00643A42" w:rsidRDefault="001E196C" w:rsidP="00F22808">
            <w:pPr>
              <w:spacing w:after="0"/>
              <w:jc w:val="both"/>
              <w:rPr>
                <w:szCs w:val="22"/>
              </w:rPr>
            </w:pPr>
            <w:r w:rsidRPr="00643A42">
              <w:rPr>
                <w:sz w:val="22"/>
                <w:szCs w:val="22"/>
              </w:rPr>
              <w:t>Sosyolojik</w:t>
            </w:r>
          </w:p>
        </w:tc>
        <w:tc>
          <w:tcPr>
            <w:tcW w:w="0" w:type="auto"/>
            <w:shd w:val="clear" w:color="auto" w:fill="auto"/>
          </w:tcPr>
          <w:p w:rsidR="001E196C" w:rsidRPr="00643A42" w:rsidRDefault="001E196C" w:rsidP="00F22808">
            <w:pPr>
              <w:spacing w:after="0"/>
              <w:jc w:val="both"/>
              <w:rPr>
                <w:szCs w:val="22"/>
              </w:rPr>
            </w:pPr>
            <w:r w:rsidRPr="00643A42">
              <w:rPr>
                <w:rFonts w:eastAsia="Calibri"/>
                <w:sz w:val="22"/>
                <w:szCs w:val="22"/>
                <w:lang w:eastAsia="en-US"/>
              </w:rPr>
              <w:t>Velilerin, okulun eğitim kalitesinin ( sosyal etkinlikler gibi ) artırılmasını sağlama potansiyelinin olması.</w:t>
            </w:r>
          </w:p>
        </w:tc>
      </w:tr>
      <w:tr w:rsidR="001E196C" w:rsidRPr="00D41148" w:rsidTr="007C5CAC">
        <w:tc>
          <w:tcPr>
            <w:tcW w:w="0" w:type="auto"/>
            <w:shd w:val="clear" w:color="auto" w:fill="auto"/>
          </w:tcPr>
          <w:p w:rsidR="001E196C" w:rsidRPr="00D41148" w:rsidRDefault="001E196C" w:rsidP="00F22808">
            <w:pPr>
              <w:spacing w:after="0"/>
              <w:jc w:val="both"/>
              <w:rPr>
                <w:szCs w:val="24"/>
              </w:rPr>
            </w:pPr>
            <w:r>
              <w:rPr>
                <w:szCs w:val="24"/>
              </w:rPr>
              <w:t>Teknolojik</w:t>
            </w:r>
          </w:p>
        </w:tc>
        <w:tc>
          <w:tcPr>
            <w:tcW w:w="0" w:type="auto"/>
            <w:shd w:val="clear" w:color="auto" w:fill="auto"/>
          </w:tcPr>
          <w:p w:rsidR="001E196C" w:rsidRPr="007271F2" w:rsidRDefault="001E196C" w:rsidP="00F22808">
            <w:pPr>
              <w:spacing w:after="0"/>
              <w:jc w:val="both"/>
              <w:rPr>
                <w:szCs w:val="22"/>
              </w:rPr>
            </w:pPr>
            <w:r w:rsidRPr="007271F2">
              <w:rPr>
                <w:rFonts w:cs="Arial"/>
                <w:sz w:val="22"/>
                <w:szCs w:val="22"/>
              </w:rPr>
              <w:t>Ö</w:t>
            </w:r>
            <w:r w:rsidRPr="007271F2">
              <w:rPr>
                <w:sz w:val="22"/>
                <w:szCs w:val="22"/>
              </w:rPr>
              <w:t>ğ</w:t>
            </w:r>
            <w:r w:rsidRPr="007271F2">
              <w:rPr>
                <w:rFonts w:cs="Arial"/>
                <w:sz w:val="22"/>
                <w:szCs w:val="22"/>
              </w:rPr>
              <w:t>rencilerinin ihtiyaçları ve ders etkinlikleri dikkate alınarak, teknoloji uygulamaları, kullanılacak materyaller ve uygulama planları Eğitim Teknoloji bölümü ve anaokulu öğretmen ve yöneticileriyle birlikte oluşturulur ve uygulanır</w:t>
            </w:r>
            <w:r>
              <w:rPr>
                <w:rFonts w:cs="Arial"/>
                <w:sz w:val="22"/>
                <w:szCs w:val="22"/>
              </w:rPr>
              <w:t xml:space="preserve"> olması</w:t>
            </w:r>
          </w:p>
        </w:tc>
      </w:tr>
      <w:tr w:rsidR="001E196C" w:rsidRPr="00D41148" w:rsidTr="007C5CAC">
        <w:tc>
          <w:tcPr>
            <w:tcW w:w="0" w:type="auto"/>
            <w:shd w:val="clear" w:color="auto" w:fill="auto"/>
          </w:tcPr>
          <w:p w:rsidR="001E196C" w:rsidRPr="00D41148" w:rsidRDefault="001E196C" w:rsidP="00F22808">
            <w:pPr>
              <w:spacing w:after="0"/>
              <w:jc w:val="both"/>
              <w:rPr>
                <w:szCs w:val="24"/>
              </w:rPr>
            </w:pPr>
            <w:r>
              <w:rPr>
                <w:szCs w:val="24"/>
              </w:rPr>
              <w:t>Mevzuat-Yasal</w:t>
            </w:r>
          </w:p>
        </w:tc>
        <w:tc>
          <w:tcPr>
            <w:tcW w:w="0" w:type="auto"/>
            <w:shd w:val="clear" w:color="auto" w:fill="auto"/>
          </w:tcPr>
          <w:p w:rsidR="001E196C" w:rsidRPr="007271F2" w:rsidRDefault="001E196C" w:rsidP="00F22808">
            <w:pPr>
              <w:spacing w:after="0"/>
              <w:jc w:val="both"/>
              <w:rPr>
                <w:szCs w:val="22"/>
              </w:rPr>
            </w:pPr>
            <w:r>
              <w:rPr>
                <w:szCs w:val="24"/>
              </w:rPr>
              <w:t>Genel Müdürlüğümüzün yönlendirici ve rehberlik edici çalışmaları</w:t>
            </w:r>
          </w:p>
        </w:tc>
      </w:tr>
      <w:tr w:rsidR="001E196C" w:rsidRPr="00D41148" w:rsidTr="007C5CAC">
        <w:tc>
          <w:tcPr>
            <w:tcW w:w="0" w:type="auto"/>
            <w:shd w:val="clear" w:color="auto" w:fill="auto"/>
          </w:tcPr>
          <w:p w:rsidR="001E196C" w:rsidRPr="007271F2" w:rsidRDefault="001E196C" w:rsidP="00F22808">
            <w:pPr>
              <w:spacing w:after="0"/>
              <w:jc w:val="both"/>
              <w:rPr>
                <w:szCs w:val="22"/>
              </w:rPr>
            </w:pPr>
            <w:r w:rsidRPr="007271F2">
              <w:rPr>
                <w:sz w:val="22"/>
                <w:szCs w:val="22"/>
              </w:rPr>
              <w:t>Ekolojik</w:t>
            </w:r>
          </w:p>
        </w:tc>
        <w:tc>
          <w:tcPr>
            <w:tcW w:w="0" w:type="auto"/>
            <w:shd w:val="clear" w:color="auto" w:fill="auto"/>
          </w:tcPr>
          <w:p w:rsidR="001E196C" w:rsidRPr="007271F2" w:rsidRDefault="001E196C" w:rsidP="00F22808">
            <w:pPr>
              <w:spacing w:after="0"/>
              <w:jc w:val="both"/>
              <w:rPr>
                <w:szCs w:val="22"/>
              </w:rPr>
            </w:pPr>
            <w:r w:rsidRPr="007271F2">
              <w:rPr>
                <w:rFonts w:eastAsia="Calibri"/>
                <w:sz w:val="22"/>
                <w:szCs w:val="22"/>
                <w:lang w:eastAsia="en-US"/>
              </w:rPr>
              <w:t>Okulun değerlendirilmeye uygun büyük bir bahçesinin olması</w:t>
            </w:r>
          </w:p>
        </w:tc>
      </w:tr>
    </w:tbl>
    <w:p w:rsidR="001E196C" w:rsidRDefault="001E196C" w:rsidP="001E196C">
      <w:pPr>
        <w:spacing w:after="0"/>
        <w:ind w:firstLine="708"/>
        <w:jc w:val="both"/>
        <w:rPr>
          <w:b/>
          <w:szCs w:val="24"/>
        </w:rPr>
      </w:pPr>
    </w:p>
    <w:p w:rsidR="001E196C" w:rsidRDefault="001E196C" w:rsidP="001E196C">
      <w:pPr>
        <w:spacing w:after="0"/>
        <w:ind w:firstLine="708"/>
        <w:jc w:val="both"/>
        <w:rPr>
          <w:b/>
          <w:szCs w:val="24"/>
        </w:rPr>
      </w:pPr>
    </w:p>
    <w:p w:rsidR="001E196C" w:rsidRDefault="001E196C" w:rsidP="001E196C">
      <w:pPr>
        <w:spacing w:after="0"/>
        <w:ind w:firstLine="708"/>
        <w:jc w:val="both"/>
        <w:rPr>
          <w:b/>
          <w:szCs w:val="24"/>
        </w:rPr>
      </w:pPr>
    </w:p>
    <w:p w:rsidR="001E196C" w:rsidRPr="00284611" w:rsidRDefault="001E196C" w:rsidP="001E196C">
      <w:pPr>
        <w:spacing w:after="0"/>
        <w:ind w:firstLine="708"/>
        <w:jc w:val="both"/>
        <w:rPr>
          <w:b/>
          <w:szCs w:val="24"/>
        </w:rPr>
      </w:pPr>
      <w:r>
        <w:rPr>
          <w:b/>
          <w:szCs w:val="24"/>
        </w:rPr>
        <w:t>Tehditler</w:t>
      </w: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1809"/>
        <w:gridCol w:w="12760"/>
      </w:tblGrid>
      <w:tr w:rsidR="001E196C" w:rsidRPr="00D41148" w:rsidTr="007C5CAC">
        <w:tc>
          <w:tcPr>
            <w:tcW w:w="0" w:type="auto"/>
          </w:tcPr>
          <w:p w:rsidR="001E196C" w:rsidRPr="00D41148" w:rsidRDefault="001E196C" w:rsidP="00F22808">
            <w:pPr>
              <w:spacing w:after="0"/>
              <w:jc w:val="both"/>
              <w:rPr>
                <w:szCs w:val="24"/>
              </w:rPr>
            </w:pPr>
            <w:r>
              <w:rPr>
                <w:szCs w:val="24"/>
              </w:rPr>
              <w:t>Politik</w:t>
            </w:r>
          </w:p>
        </w:tc>
        <w:tc>
          <w:tcPr>
            <w:tcW w:w="0" w:type="auto"/>
            <w:shd w:val="clear" w:color="auto" w:fill="auto"/>
          </w:tcPr>
          <w:p w:rsidR="001E196C" w:rsidRPr="004F2416" w:rsidRDefault="001E196C" w:rsidP="00F22808">
            <w:pPr>
              <w:autoSpaceDE w:val="0"/>
              <w:autoSpaceDN w:val="0"/>
              <w:adjustRightInd w:val="0"/>
              <w:rPr>
                <w:rFonts w:ascii="Calibri" w:eastAsia="Calibri" w:hAnsi="Calibri"/>
                <w:szCs w:val="22"/>
                <w:lang w:eastAsia="en-US"/>
              </w:rPr>
            </w:pPr>
            <w:r w:rsidRPr="004F2416">
              <w:rPr>
                <w:rFonts w:ascii="Calibri" w:eastAsia="Calibri" w:hAnsi="Calibri"/>
                <w:sz w:val="22"/>
                <w:szCs w:val="22"/>
                <w:lang w:eastAsia="en-US"/>
              </w:rPr>
              <w:t xml:space="preserve">Çevre bölgede okul öncesi eğitim döneminde bulunan çocuk sayısının fazla olması ve ileride doğacak öğrenci talebini karşılayamama ihtimali, </w:t>
            </w:r>
          </w:p>
          <w:p w:rsidR="001E196C" w:rsidRPr="00D41148" w:rsidRDefault="001E196C" w:rsidP="00F22808">
            <w:pPr>
              <w:spacing w:after="0"/>
              <w:jc w:val="both"/>
              <w:rPr>
                <w:szCs w:val="24"/>
              </w:rPr>
            </w:pPr>
          </w:p>
        </w:tc>
      </w:tr>
      <w:tr w:rsidR="001E196C" w:rsidRPr="00D41148" w:rsidTr="007C5CAC">
        <w:tc>
          <w:tcPr>
            <w:tcW w:w="0" w:type="auto"/>
          </w:tcPr>
          <w:p w:rsidR="001E196C" w:rsidRPr="00D41148" w:rsidRDefault="001E196C" w:rsidP="00F22808">
            <w:pPr>
              <w:spacing w:after="0"/>
              <w:jc w:val="both"/>
              <w:rPr>
                <w:szCs w:val="24"/>
              </w:rPr>
            </w:pPr>
            <w:r>
              <w:rPr>
                <w:szCs w:val="24"/>
              </w:rPr>
              <w:t>Ekonomik</w:t>
            </w:r>
          </w:p>
        </w:tc>
        <w:tc>
          <w:tcPr>
            <w:tcW w:w="0" w:type="auto"/>
            <w:shd w:val="clear" w:color="auto" w:fill="auto"/>
          </w:tcPr>
          <w:p w:rsidR="001E196C" w:rsidRPr="00D41148" w:rsidRDefault="001E196C" w:rsidP="00F22808">
            <w:pPr>
              <w:spacing w:after="0"/>
              <w:jc w:val="both"/>
              <w:rPr>
                <w:szCs w:val="24"/>
              </w:rPr>
            </w:pPr>
            <w:proofErr w:type="gramStart"/>
            <w:r w:rsidRPr="004F2416">
              <w:rPr>
                <w:rFonts w:ascii="Calibri" w:eastAsia="Calibri" w:hAnsi="Calibri"/>
                <w:sz w:val="22"/>
                <w:szCs w:val="22"/>
                <w:lang w:eastAsia="en-US"/>
              </w:rPr>
              <w:t xml:space="preserve">Öğrenci aidatlarının düşük olması nedeniyle, okul gelirinin düşmesi, yeterli personel çalıştırılamaması.  </w:t>
            </w:r>
            <w:proofErr w:type="gramEnd"/>
          </w:p>
        </w:tc>
      </w:tr>
      <w:tr w:rsidR="001E196C" w:rsidRPr="00D41148" w:rsidTr="007C5CAC">
        <w:tc>
          <w:tcPr>
            <w:tcW w:w="0" w:type="auto"/>
          </w:tcPr>
          <w:p w:rsidR="001E196C" w:rsidRPr="00D41148" w:rsidRDefault="001E196C" w:rsidP="00F22808">
            <w:pPr>
              <w:spacing w:after="0"/>
              <w:jc w:val="both"/>
              <w:rPr>
                <w:szCs w:val="24"/>
              </w:rPr>
            </w:pPr>
            <w:r>
              <w:rPr>
                <w:szCs w:val="24"/>
              </w:rPr>
              <w:t>Sosyolojik</w:t>
            </w:r>
          </w:p>
        </w:tc>
        <w:tc>
          <w:tcPr>
            <w:tcW w:w="0" w:type="auto"/>
            <w:shd w:val="clear" w:color="auto" w:fill="auto"/>
          </w:tcPr>
          <w:p w:rsidR="001E196C" w:rsidRPr="00D41148" w:rsidRDefault="001E196C" w:rsidP="00F22808">
            <w:pPr>
              <w:spacing w:after="0"/>
              <w:jc w:val="both"/>
              <w:rPr>
                <w:szCs w:val="24"/>
              </w:rPr>
            </w:pPr>
            <w:r>
              <w:rPr>
                <w:szCs w:val="24"/>
              </w:rPr>
              <w:t>Aile ilişkilerdeki değişimler sonucunda çocukların sınıf içerisindeki olumsuz davranışları</w:t>
            </w:r>
          </w:p>
        </w:tc>
      </w:tr>
      <w:tr w:rsidR="001E196C" w:rsidRPr="00D41148" w:rsidTr="007C5CAC">
        <w:tc>
          <w:tcPr>
            <w:tcW w:w="0" w:type="auto"/>
          </w:tcPr>
          <w:p w:rsidR="001E196C" w:rsidRPr="00D41148" w:rsidRDefault="001E196C" w:rsidP="00F22808">
            <w:pPr>
              <w:spacing w:after="0"/>
              <w:jc w:val="both"/>
              <w:rPr>
                <w:szCs w:val="24"/>
              </w:rPr>
            </w:pPr>
            <w:r>
              <w:rPr>
                <w:szCs w:val="24"/>
              </w:rPr>
              <w:t>Teknolojik</w:t>
            </w:r>
          </w:p>
        </w:tc>
        <w:tc>
          <w:tcPr>
            <w:tcW w:w="0" w:type="auto"/>
            <w:shd w:val="clear" w:color="auto" w:fill="auto"/>
          </w:tcPr>
          <w:p w:rsidR="001E196C" w:rsidRPr="00D41148" w:rsidRDefault="001E196C" w:rsidP="00F22808">
            <w:pPr>
              <w:spacing w:after="0"/>
              <w:jc w:val="both"/>
              <w:rPr>
                <w:szCs w:val="24"/>
              </w:rPr>
            </w:pPr>
            <w:r>
              <w:rPr>
                <w:szCs w:val="24"/>
              </w:rPr>
              <w:t>Medyanın öğrenciler üzerinde olumsuz etkileri</w:t>
            </w:r>
          </w:p>
        </w:tc>
      </w:tr>
      <w:tr w:rsidR="001E196C" w:rsidRPr="00D41148" w:rsidTr="007C5CAC">
        <w:tc>
          <w:tcPr>
            <w:tcW w:w="0" w:type="auto"/>
          </w:tcPr>
          <w:p w:rsidR="001E196C" w:rsidRPr="00D41148" w:rsidRDefault="001E196C" w:rsidP="00F22808">
            <w:pPr>
              <w:spacing w:after="0"/>
              <w:jc w:val="both"/>
              <w:rPr>
                <w:szCs w:val="24"/>
              </w:rPr>
            </w:pPr>
            <w:r>
              <w:rPr>
                <w:szCs w:val="24"/>
              </w:rPr>
              <w:t>Mevzuat-Yasal</w:t>
            </w:r>
          </w:p>
        </w:tc>
        <w:tc>
          <w:tcPr>
            <w:tcW w:w="0" w:type="auto"/>
            <w:shd w:val="clear" w:color="auto" w:fill="auto"/>
          </w:tcPr>
          <w:p w:rsidR="001E196C" w:rsidRPr="00D41148" w:rsidRDefault="001E196C" w:rsidP="00F22808">
            <w:pPr>
              <w:spacing w:after="0"/>
              <w:jc w:val="both"/>
              <w:rPr>
                <w:szCs w:val="24"/>
              </w:rPr>
            </w:pPr>
          </w:p>
        </w:tc>
      </w:tr>
      <w:tr w:rsidR="001E196C" w:rsidRPr="00D41148" w:rsidTr="007C5CAC">
        <w:tc>
          <w:tcPr>
            <w:tcW w:w="0" w:type="auto"/>
          </w:tcPr>
          <w:p w:rsidR="001E196C" w:rsidRPr="00D41148" w:rsidRDefault="001E196C" w:rsidP="00F22808">
            <w:pPr>
              <w:spacing w:after="0"/>
              <w:jc w:val="both"/>
              <w:rPr>
                <w:szCs w:val="24"/>
              </w:rPr>
            </w:pPr>
            <w:r>
              <w:rPr>
                <w:szCs w:val="24"/>
              </w:rPr>
              <w:t>Ekolojik</w:t>
            </w:r>
          </w:p>
        </w:tc>
        <w:tc>
          <w:tcPr>
            <w:tcW w:w="0" w:type="auto"/>
            <w:shd w:val="clear" w:color="auto" w:fill="auto"/>
          </w:tcPr>
          <w:p w:rsidR="001E196C" w:rsidRPr="00D41148" w:rsidRDefault="001E196C" w:rsidP="00F22808">
            <w:pPr>
              <w:spacing w:after="0"/>
              <w:jc w:val="both"/>
              <w:rPr>
                <w:szCs w:val="24"/>
              </w:rPr>
            </w:pPr>
            <w:r>
              <w:rPr>
                <w:szCs w:val="24"/>
              </w:rPr>
              <w:t>Çocukların çevredeki yaşam alanlarının kısıtlı olması</w:t>
            </w:r>
          </w:p>
        </w:tc>
      </w:tr>
    </w:tbl>
    <w:p w:rsidR="001E196C" w:rsidRDefault="001E196C" w:rsidP="001E196C"/>
    <w:p w:rsidR="001E196C" w:rsidRPr="008C5A10" w:rsidRDefault="001E196C" w:rsidP="001E196C">
      <w:pPr>
        <w:pStyle w:val="Balk2"/>
        <w:rPr>
          <w:color w:val="246171" w:themeColor="accent2" w:themeShade="80"/>
        </w:rPr>
      </w:pPr>
      <w:bookmarkStart w:id="19" w:name="_Toc531097538"/>
      <w:r w:rsidRPr="008C5A10">
        <w:rPr>
          <w:color w:val="246171" w:themeColor="accent2" w:themeShade="80"/>
        </w:rPr>
        <w:t>Gelişim ve Sorun Alanları</w:t>
      </w:r>
      <w:bookmarkEnd w:id="19"/>
    </w:p>
    <w:p w:rsidR="001E196C" w:rsidRDefault="001E196C" w:rsidP="001E196C">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1E196C" w:rsidRDefault="001E196C" w:rsidP="001E196C">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7C5CAC" w:rsidRDefault="007C5CAC" w:rsidP="001E196C">
      <w:pPr>
        <w:spacing w:after="0"/>
        <w:ind w:firstLine="708"/>
        <w:jc w:val="both"/>
        <w:rPr>
          <w:szCs w:val="24"/>
        </w:rPr>
      </w:pPr>
    </w:p>
    <w:p w:rsidR="007C5CAC" w:rsidRDefault="007C5CAC" w:rsidP="001E196C">
      <w:pPr>
        <w:spacing w:after="0"/>
        <w:ind w:firstLine="708"/>
        <w:jc w:val="both"/>
        <w:rPr>
          <w:szCs w:val="24"/>
        </w:rPr>
      </w:pPr>
    </w:p>
    <w:p w:rsidR="007C5CAC" w:rsidRDefault="007C5CAC" w:rsidP="001E196C">
      <w:pPr>
        <w:spacing w:after="0"/>
        <w:ind w:firstLine="708"/>
        <w:jc w:val="both"/>
        <w:rPr>
          <w:szCs w:val="24"/>
        </w:rPr>
      </w:pPr>
    </w:p>
    <w:p w:rsidR="007C5CAC" w:rsidRDefault="007C5CAC" w:rsidP="001E196C">
      <w:pPr>
        <w:spacing w:after="0"/>
        <w:ind w:firstLine="708"/>
        <w:jc w:val="both"/>
        <w:rPr>
          <w:szCs w:val="24"/>
        </w:rPr>
      </w:pPr>
    </w:p>
    <w:p w:rsidR="007C5CAC" w:rsidRDefault="007C5CAC" w:rsidP="001E196C">
      <w:pPr>
        <w:spacing w:after="0"/>
        <w:ind w:firstLine="708"/>
        <w:jc w:val="both"/>
        <w:rPr>
          <w:szCs w:val="24"/>
        </w:rPr>
      </w:pPr>
    </w:p>
    <w:p w:rsidR="001E196C" w:rsidRDefault="001E196C" w:rsidP="001E196C">
      <w:pPr>
        <w:spacing w:after="0"/>
        <w:ind w:firstLine="708"/>
        <w:jc w:val="both"/>
        <w:rPr>
          <w:szCs w:val="24"/>
        </w:rPr>
      </w:pPr>
    </w:p>
    <w:tbl>
      <w:tblPr>
        <w:tblW w:w="0" w:type="auto"/>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3339"/>
        <w:gridCol w:w="2850"/>
        <w:gridCol w:w="3097"/>
      </w:tblGrid>
      <w:tr w:rsidR="001E196C" w:rsidRPr="00D41148" w:rsidTr="007C5CAC">
        <w:tc>
          <w:tcPr>
            <w:tcW w:w="3339" w:type="dxa"/>
            <w:shd w:val="clear" w:color="auto" w:fill="auto"/>
          </w:tcPr>
          <w:p w:rsidR="001E196C" w:rsidRPr="000140D3" w:rsidRDefault="001E196C" w:rsidP="00F22808">
            <w:pPr>
              <w:spacing w:after="0"/>
              <w:jc w:val="both"/>
              <w:rPr>
                <w:b/>
                <w:sz w:val="32"/>
                <w:szCs w:val="24"/>
              </w:rPr>
            </w:pPr>
            <w:r w:rsidRPr="000140D3">
              <w:rPr>
                <w:b/>
                <w:sz w:val="32"/>
                <w:szCs w:val="24"/>
              </w:rPr>
              <w:lastRenderedPageBreak/>
              <w:t>Eğitime Erişim</w:t>
            </w:r>
          </w:p>
        </w:tc>
        <w:tc>
          <w:tcPr>
            <w:tcW w:w="2850" w:type="dxa"/>
            <w:shd w:val="clear" w:color="auto" w:fill="auto"/>
          </w:tcPr>
          <w:p w:rsidR="001E196C" w:rsidRPr="000140D3" w:rsidRDefault="001E196C" w:rsidP="00F22808">
            <w:pPr>
              <w:spacing w:after="0"/>
              <w:jc w:val="both"/>
              <w:rPr>
                <w:b/>
                <w:sz w:val="32"/>
                <w:szCs w:val="24"/>
              </w:rPr>
            </w:pPr>
            <w:r w:rsidRPr="000140D3">
              <w:rPr>
                <w:b/>
                <w:sz w:val="32"/>
                <w:szCs w:val="24"/>
              </w:rPr>
              <w:t>Eğitimde Kalite</w:t>
            </w:r>
          </w:p>
        </w:tc>
        <w:tc>
          <w:tcPr>
            <w:tcW w:w="3097" w:type="dxa"/>
            <w:shd w:val="clear" w:color="auto" w:fill="auto"/>
          </w:tcPr>
          <w:p w:rsidR="001E196C" w:rsidRPr="000140D3" w:rsidRDefault="001E196C" w:rsidP="00F22808">
            <w:pPr>
              <w:spacing w:after="0"/>
              <w:jc w:val="both"/>
              <w:rPr>
                <w:b/>
                <w:sz w:val="32"/>
                <w:szCs w:val="24"/>
              </w:rPr>
            </w:pPr>
            <w:r w:rsidRPr="000140D3">
              <w:rPr>
                <w:b/>
                <w:sz w:val="32"/>
                <w:szCs w:val="24"/>
              </w:rPr>
              <w:t>Kurumsal Kapasite</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r w:rsidRPr="000140D3">
              <w:rPr>
                <w:sz w:val="32"/>
                <w:szCs w:val="24"/>
              </w:rPr>
              <w:t>Okullaşma Oranı</w:t>
            </w:r>
          </w:p>
        </w:tc>
        <w:tc>
          <w:tcPr>
            <w:tcW w:w="2850" w:type="dxa"/>
            <w:shd w:val="clear" w:color="auto" w:fill="auto"/>
          </w:tcPr>
          <w:p w:rsidR="001E196C" w:rsidRPr="000140D3" w:rsidRDefault="001E196C" w:rsidP="00F22808">
            <w:pPr>
              <w:spacing w:after="0"/>
              <w:jc w:val="both"/>
              <w:rPr>
                <w:sz w:val="32"/>
                <w:szCs w:val="24"/>
              </w:rPr>
            </w:pPr>
            <w:r w:rsidRPr="000140D3">
              <w:rPr>
                <w:sz w:val="32"/>
                <w:szCs w:val="24"/>
              </w:rPr>
              <w:t>Akademik Başarı</w:t>
            </w:r>
          </w:p>
        </w:tc>
        <w:tc>
          <w:tcPr>
            <w:tcW w:w="3097" w:type="dxa"/>
            <w:shd w:val="clear" w:color="auto" w:fill="auto"/>
          </w:tcPr>
          <w:p w:rsidR="001E196C" w:rsidRPr="000140D3" w:rsidRDefault="001E196C" w:rsidP="00F22808">
            <w:pPr>
              <w:spacing w:after="0"/>
              <w:jc w:val="both"/>
              <w:rPr>
                <w:sz w:val="32"/>
                <w:szCs w:val="24"/>
              </w:rPr>
            </w:pPr>
            <w:r w:rsidRPr="000140D3">
              <w:rPr>
                <w:sz w:val="32"/>
                <w:szCs w:val="24"/>
              </w:rPr>
              <w:t>Kurumsal İletişim</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r w:rsidRPr="000140D3">
              <w:rPr>
                <w:sz w:val="32"/>
                <w:szCs w:val="24"/>
              </w:rPr>
              <w:t>Okula Devam/ Devamsızlık</w:t>
            </w:r>
          </w:p>
        </w:tc>
        <w:tc>
          <w:tcPr>
            <w:tcW w:w="2850" w:type="dxa"/>
            <w:shd w:val="clear" w:color="auto" w:fill="auto"/>
          </w:tcPr>
          <w:p w:rsidR="001E196C" w:rsidRPr="000140D3" w:rsidRDefault="001E196C" w:rsidP="00F22808">
            <w:pPr>
              <w:spacing w:after="0"/>
              <w:jc w:val="both"/>
              <w:rPr>
                <w:sz w:val="32"/>
                <w:szCs w:val="24"/>
              </w:rPr>
            </w:pPr>
            <w:r w:rsidRPr="000140D3">
              <w:rPr>
                <w:sz w:val="32"/>
                <w:szCs w:val="24"/>
              </w:rPr>
              <w:t>Sosyal, Kültürel ve Fiziksel Gelişim</w:t>
            </w:r>
          </w:p>
        </w:tc>
        <w:tc>
          <w:tcPr>
            <w:tcW w:w="3097" w:type="dxa"/>
            <w:shd w:val="clear" w:color="auto" w:fill="auto"/>
          </w:tcPr>
          <w:p w:rsidR="001E196C" w:rsidRPr="000140D3" w:rsidRDefault="001E196C" w:rsidP="00F22808">
            <w:pPr>
              <w:spacing w:after="0"/>
              <w:jc w:val="both"/>
              <w:rPr>
                <w:sz w:val="32"/>
                <w:szCs w:val="24"/>
              </w:rPr>
            </w:pPr>
            <w:r w:rsidRPr="000140D3">
              <w:rPr>
                <w:sz w:val="32"/>
                <w:szCs w:val="24"/>
              </w:rPr>
              <w:t>Kurumsal Yönetim</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r w:rsidRPr="000140D3">
              <w:rPr>
                <w:sz w:val="32"/>
                <w:szCs w:val="24"/>
              </w:rPr>
              <w:t>Okula Uyum, Oryantasyon</w:t>
            </w:r>
          </w:p>
        </w:tc>
        <w:tc>
          <w:tcPr>
            <w:tcW w:w="2850" w:type="dxa"/>
            <w:shd w:val="clear" w:color="auto" w:fill="auto"/>
          </w:tcPr>
          <w:p w:rsidR="001E196C" w:rsidRPr="000140D3" w:rsidRDefault="001E196C" w:rsidP="00F22808">
            <w:pPr>
              <w:spacing w:after="0"/>
              <w:jc w:val="both"/>
              <w:rPr>
                <w:sz w:val="32"/>
                <w:szCs w:val="24"/>
              </w:rPr>
            </w:pPr>
            <w:r w:rsidRPr="000140D3">
              <w:rPr>
                <w:sz w:val="32"/>
                <w:szCs w:val="24"/>
              </w:rPr>
              <w:t>Sınıf Tekrarı</w:t>
            </w:r>
          </w:p>
        </w:tc>
        <w:tc>
          <w:tcPr>
            <w:tcW w:w="3097" w:type="dxa"/>
            <w:shd w:val="clear" w:color="auto" w:fill="auto"/>
          </w:tcPr>
          <w:p w:rsidR="001E196C" w:rsidRPr="000140D3" w:rsidRDefault="001E196C" w:rsidP="00F22808">
            <w:pPr>
              <w:spacing w:after="0"/>
              <w:jc w:val="both"/>
              <w:rPr>
                <w:sz w:val="32"/>
                <w:szCs w:val="24"/>
              </w:rPr>
            </w:pPr>
            <w:r w:rsidRPr="000140D3">
              <w:rPr>
                <w:sz w:val="32"/>
                <w:szCs w:val="24"/>
              </w:rPr>
              <w:t>Bina ve Yerleşke</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r w:rsidRPr="000140D3">
              <w:rPr>
                <w:sz w:val="32"/>
                <w:szCs w:val="24"/>
              </w:rPr>
              <w:t>Özel Eğitime İhtiyaç Duyan Bireyler</w:t>
            </w:r>
          </w:p>
        </w:tc>
        <w:tc>
          <w:tcPr>
            <w:tcW w:w="2850" w:type="dxa"/>
            <w:shd w:val="clear" w:color="auto" w:fill="auto"/>
          </w:tcPr>
          <w:p w:rsidR="001E196C" w:rsidRPr="000140D3" w:rsidRDefault="001E196C" w:rsidP="00F22808">
            <w:pPr>
              <w:spacing w:after="0"/>
              <w:jc w:val="both"/>
              <w:rPr>
                <w:sz w:val="32"/>
                <w:szCs w:val="24"/>
              </w:rPr>
            </w:pPr>
            <w:r w:rsidRPr="000140D3">
              <w:rPr>
                <w:sz w:val="32"/>
                <w:szCs w:val="24"/>
              </w:rPr>
              <w:t>İstihdam Edilebilirlik ve Yönlendirme</w:t>
            </w:r>
          </w:p>
        </w:tc>
        <w:tc>
          <w:tcPr>
            <w:tcW w:w="3097" w:type="dxa"/>
            <w:shd w:val="clear" w:color="auto" w:fill="auto"/>
          </w:tcPr>
          <w:p w:rsidR="001E196C" w:rsidRPr="000140D3" w:rsidRDefault="001E196C" w:rsidP="00F22808">
            <w:pPr>
              <w:spacing w:after="0"/>
              <w:jc w:val="both"/>
              <w:rPr>
                <w:sz w:val="32"/>
                <w:szCs w:val="24"/>
              </w:rPr>
            </w:pPr>
            <w:r w:rsidRPr="000140D3">
              <w:rPr>
                <w:sz w:val="32"/>
                <w:szCs w:val="24"/>
              </w:rPr>
              <w:t>Donanım</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r w:rsidRPr="000140D3">
              <w:rPr>
                <w:sz w:val="32"/>
                <w:szCs w:val="24"/>
              </w:rPr>
              <w:t>Yabancı Öğrenciler</w:t>
            </w:r>
          </w:p>
        </w:tc>
        <w:tc>
          <w:tcPr>
            <w:tcW w:w="2850" w:type="dxa"/>
            <w:shd w:val="clear" w:color="auto" w:fill="auto"/>
          </w:tcPr>
          <w:p w:rsidR="001E196C" w:rsidRPr="000140D3" w:rsidRDefault="001E196C" w:rsidP="00F22808">
            <w:pPr>
              <w:spacing w:after="0"/>
              <w:jc w:val="both"/>
              <w:rPr>
                <w:sz w:val="32"/>
                <w:szCs w:val="24"/>
              </w:rPr>
            </w:pPr>
            <w:r w:rsidRPr="000140D3">
              <w:rPr>
                <w:sz w:val="32"/>
                <w:szCs w:val="24"/>
              </w:rPr>
              <w:t>Öğretim Yöntemleri</w:t>
            </w:r>
          </w:p>
        </w:tc>
        <w:tc>
          <w:tcPr>
            <w:tcW w:w="3097" w:type="dxa"/>
            <w:shd w:val="clear" w:color="auto" w:fill="auto"/>
          </w:tcPr>
          <w:p w:rsidR="001E196C" w:rsidRPr="000140D3" w:rsidRDefault="001E196C" w:rsidP="00F22808">
            <w:pPr>
              <w:spacing w:after="0"/>
              <w:jc w:val="both"/>
              <w:rPr>
                <w:sz w:val="32"/>
                <w:szCs w:val="24"/>
              </w:rPr>
            </w:pPr>
            <w:r w:rsidRPr="000140D3">
              <w:rPr>
                <w:sz w:val="32"/>
                <w:szCs w:val="24"/>
              </w:rPr>
              <w:t>Temizlik, Hijyen</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2850" w:type="dxa"/>
            <w:shd w:val="clear" w:color="auto" w:fill="auto"/>
          </w:tcPr>
          <w:p w:rsidR="001E196C" w:rsidRPr="001C089F" w:rsidRDefault="001E196C" w:rsidP="00F22808">
            <w:pPr>
              <w:spacing w:after="0"/>
              <w:jc w:val="both"/>
              <w:rPr>
                <w:sz w:val="32"/>
                <w:szCs w:val="32"/>
              </w:rPr>
            </w:pPr>
            <w:r w:rsidRPr="001C089F">
              <w:rPr>
                <w:sz w:val="32"/>
                <w:szCs w:val="32"/>
              </w:rPr>
              <w:t>Ders araç gereçleri</w:t>
            </w:r>
          </w:p>
        </w:tc>
        <w:tc>
          <w:tcPr>
            <w:tcW w:w="3097" w:type="dxa"/>
            <w:shd w:val="clear" w:color="auto" w:fill="auto"/>
          </w:tcPr>
          <w:p w:rsidR="001E196C" w:rsidRPr="001C089F" w:rsidRDefault="001E196C" w:rsidP="00F22808">
            <w:pPr>
              <w:pStyle w:val="AralkYok"/>
              <w:rPr>
                <w:sz w:val="32"/>
                <w:szCs w:val="32"/>
              </w:rPr>
            </w:pPr>
            <w:r w:rsidRPr="001C089F">
              <w:rPr>
                <w:sz w:val="32"/>
                <w:szCs w:val="32"/>
              </w:rPr>
              <w:t>İş Güvenliği, Okul Güvenliği</w:t>
            </w:r>
          </w:p>
        </w:tc>
      </w:tr>
      <w:tr w:rsidR="001E196C" w:rsidRPr="00D41148" w:rsidTr="007C5CAC">
        <w:tc>
          <w:tcPr>
            <w:tcW w:w="3339" w:type="dxa"/>
            <w:shd w:val="clear" w:color="auto" w:fill="auto"/>
          </w:tcPr>
          <w:p w:rsidR="001E196C" w:rsidRPr="000140D3" w:rsidRDefault="001E196C" w:rsidP="00F22808">
            <w:pPr>
              <w:spacing w:after="0"/>
              <w:jc w:val="both"/>
              <w:rPr>
                <w:sz w:val="32"/>
                <w:szCs w:val="24"/>
              </w:rPr>
            </w:pPr>
          </w:p>
        </w:tc>
        <w:tc>
          <w:tcPr>
            <w:tcW w:w="2850" w:type="dxa"/>
            <w:shd w:val="clear" w:color="auto" w:fill="auto"/>
          </w:tcPr>
          <w:p w:rsidR="001E196C" w:rsidRPr="000140D3" w:rsidRDefault="001E196C" w:rsidP="00F22808">
            <w:pPr>
              <w:spacing w:after="0"/>
              <w:jc w:val="both"/>
              <w:rPr>
                <w:sz w:val="32"/>
                <w:szCs w:val="24"/>
              </w:rPr>
            </w:pPr>
          </w:p>
        </w:tc>
        <w:tc>
          <w:tcPr>
            <w:tcW w:w="3097" w:type="dxa"/>
            <w:shd w:val="clear" w:color="auto" w:fill="auto"/>
          </w:tcPr>
          <w:p w:rsidR="001E196C" w:rsidRPr="000140D3" w:rsidRDefault="001E196C" w:rsidP="00F22808">
            <w:pPr>
              <w:spacing w:after="0"/>
              <w:jc w:val="both"/>
              <w:rPr>
                <w:sz w:val="32"/>
                <w:szCs w:val="24"/>
              </w:rPr>
            </w:pPr>
            <w:r w:rsidRPr="000140D3">
              <w:rPr>
                <w:sz w:val="32"/>
                <w:szCs w:val="24"/>
              </w:rPr>
              <w:t>Taşıma ve servis</w:t>
            </w:r>
          </w:p>
        </w:tc>
      </w:tr>
    </w:tbl>
    <w:p w:rsidR="001E196C" w:rsidRDefault="001E196C" w:rsidP="00591506">
      <w:pPr>
        <w:pStyle w:val="AralkYok"/>
        <w:jc w:val="center"/>
        <w:rPr>
          <w:szCs w:val="24"/>
        </w:rPr>
      </w:pPr>
    </w:p>
    <w:p w:rsidR="00591506" w:rsidRDefault="001E196C" w:rsidP="001E196C">
      <w:pPr>
        <w:pStyle w:val="AralkYok"/>
        <w:rPr>
          <w:rFonts w:ascii="Book Antiqua" w:hAnsi="Book Antiqua"/>
          <w:sz w:val="24"/>
          <w:szCs w:val="24"/>
        </w:rPr>
      </w:pPr>
      <w:r>
        <w:rPr>
          <w:rFonts w:ascii="Book Antiqua" w:hAnsi="Book Antiqua"/>
          <w:sz w:val="24"/>
          <w:szCs w:val="24"/>
        </w:rPr>
        <w:tab/>
      </w:r>
      <w:r w:rsidRPr="001E196C">
        <w:rPr>
          <w:rFonts w:ascii="Book Antiqua" w:hAnsi="Book Antiqua"/>
          <w:sz w:val="24"/>
          <w:szCs w:val="24"/>
        </w:rPr>
        <w:t>Gelişim ve sorun alanlarına ilişkin GZFT analizinden yola çıkılarak saptamalar yapılırken yukarıdaki tabloda yer alan ayrımda belirtilen temel sorun alanlarına dikkat edilmesi gerekmektedir</w:t>
      </w:r>
    </w:p>
    <w:p w:rsidR="001E196C" w:rsidRDefault="001E196C" w:rsidP="001E196C">
      <w:pPr>
        <w:pStyle w:val="AralkYok"/>
        <w:rPr>
          <w:rFonts w:ascii="Book Antiqua" w:hAnsi="Book Antiqua"/>
          <w:sz w:val="24"/>
          <w:szCs w:val="24"/>
        </w:rPr>
      </w:pPr>
    </w:p>
    <w:p w:rsidR="001E196C" w:rsidRDefault="001E196C" w:rsidP="001E196C">
      <w:pPr>
        <w:pStyle w:val="AralkYok"/>
        <w:rPr>
          <w:rFonts w:ascii="Book Antiqua" w:hAnsi="Book Antiqua"/>
          <w:sz w:val="24"/>
          <w:szCs w:val="24"/>
        </w:rPr>
      </w:pPr>
    </w:p>
    <w:p w:rsidR="007C5CAC" w:rsidRDefault="007C5CAC" w:rsidP="001E196C">
      <w:pPr>
        <w:pStyle w:val="AralkYok"/>
        <w:rPr>
          <w:rFonts w:ascii="Book Antiqua" w:hAnsi="Book Antiqua"/>
          <w:sz w:val="24"/>
          <w:szCs w:val="24"/>
        </w:rPr>
      </w:pPr>
    </w:p>
    <w:p w:rsidR="007C5CAC" w:rsidRDefault="007C5CAC" w:rsidP="001E196C">
      <w:pPr>
        <w:pStyle w:val="AralkYok"/>
        <w:rPr>
          <w:rFonts w:ascii="Book Antiqua" w:hAnsi="Book Antiqua"/>
          <w:sz w:val="24"/>
          <w:szCs w:val="24"/>
        </w:rPr>
      </w:pPr>
    </w:p>
    <w:p w:rsidR="001E196C" w:rsidRDefault="001E196C" w:rsidP="001E196C">
      <w:pPr>
        <w:pStyle w:val="Balk3"/>
      </w:pPr>
      <w:bookmarkStart w:id="20" w:name="_Toc416084890"/>
      <w:r w:rsidRPr="00A47F2F">
        <w:lastRenderedPageBreak/>
        <w:t>Gelişim ve Sorun Alanları</w:t>
      </w:r>
      <w:r>
        <w:t>mız</w:t>
      </w:r>
    </w:p>
    <w:p w:rsidR="001E196C" w:rsidRPr="001E196C" w:rsidRDefault="001E196C" w:rsidP="001E196C"/>
    <w:tbl>
      <w:tblPr>
        <w:tblW w:w="5000"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819"/>
        <w:gridCol w:w="13854"/>
      </w:tblGrid>
      <w:tr w:rsidR="001E196C" w:rsidRPr="00A47F2F" w:rsidTr="007C5CAC">
        <w:trPr>
          <w:trHeight w:val="300"/>
        </w:trPr>
        <w:tc>
          <w:tcPr>
            <w:tcW w:w="5000" w:type="pct"/>
            <w:gridSpan w:val="2"/>
            <w:vAlign w:val="center"/>
            <w:hideMark/>
          </w:tcPr>
          <w:p w:rsidR="001E196C" w:rsidRPr="00A47F2F" w:rsidRDefault="001E196C" w:rsidP="00F22808">
            <w:pPr>
              <w:spacing w:after="0" w:line="240" w:lineRule="auto"/>
              <w:rPr>
                <w:b/>
                <w:bCs/>
                <w:color w:val="000000"/>
                <w:szCs w:val="24"/>
              </w:rPr>
            </w:pPr>
            <w:r w:rsidRPr="00A47F2F">
              <w:rPr>
                <w:b/>
                <w:szCs w:val="24"/>
              </w:rPr>
              <w:t xml:space="preserve"> </w:t>
            </w:r>
            <w:bookmarkEnd w:id="20"/>
            <w:r w:rsidRPr="00A47F2F">
              <w:rPr>
                <w:b/>
                <w:bCs/>
                <w:color w:val="000000"/>
                <w:szCs w:val="24"/>
              </w:rPr>
              <w:t>1.TEMA: EĞİTİM VE ÖĞRETİM</w:t>
            </w:r>
            <w:r>
              <w:rPr>
                <w:b/>
                <w:bCs/>
                <w:color w:val="000000"/>
                <w:szCs w:val="24"/>
              </w:rPr>
              <w:t>E ERİŞİM</w:t>
            </w:r>
          </w:p>
        </w:tc>
      </w:tr>
      <w:tr w:rsidR="001E196C" w:rsidRPr="00A47F2F" w:rsidTr="007C5CAC">
        <w:trPr>
          <w:trHeight w:val="330"/>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1</w:t>
            </w:r>
          </w:p>
        </w:tc>
        <w:tc>
          <w:tcPr>
            <w:tcW w:w="4721" w:type="pct"/>
            <w:vAlign w:val="center"/>
            <w:hideMark/>
          </w:tcPr>
          <w:p w:rsidR="001E196C" w:rsidRPr="00A47F2F" w:rsidRDefault="001E196C" w:rsidP="00F22808">
            <w:pPr>
              <w:spacing w:after="0" w:line="240" w:lineRule="auto"/>
              <w:rPr>
                <w:color w:val="000000"/>
                <w:szCs w:val="24"/>
              </w:rPr>
            </w:pPr>
            <w:r>
              <w:rPr>
                <w:color w:val="000000"/>
                <w:szCs w:val="24"/>
              </w:rPr>
              <w:t xml:space="preserve">Salgın hastalıkların belli </w:t>
            </w:r>
            <w:proofErr w:type="gramStart"/>
            <w:r>
              <w:rPr>
                <w:color w:val="000000"/>
                <w:szCs w:val="24"/>
              </w:rPr>
              <w:t>dönemlerde  yoğun</w:t>
            </w:r>
            <w:proofErr w:type="gramEnd"/>
            <w:r>
              <w:rPr>
                <w:color w:val="000000"/>
                <w:szCs w:val="24"/>
              </w:rPr>
              <w:t xml:space="preserve"> olmasından dolayı devamsızlıkların artması</w:t>
            </w:r>
          </w:p>
        </w:tc>
      </w:tr>
      <w:tr w:rsidR="001E196C" w:rsidRPr="00A47F2F" w:rsidTr="007C5CAC">
        <w:trPr>
          <w:trHeight w:val="330"/>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2</w:t>
            </w:r>
          </w:p>
        </w:tc>
        <w:tc>
          <w:tcPr>
            <w:tcW w:w="4721" w:type="pct"/>
            <w:vAlign w:val="center"/>
            <w:hideMark/>
          </w:tcPr>
          <w:p w:rsidR="001E196C" w:rsidRPr="00A47F2F" w:rsidRDefault="001E196C" w:rsidP="00F22808">
            <w:pPr>
              <w:spacing w:after="0" w:line="240" w:lineRule="auto"/>
              <w:rPr>
                <w:color w:val="000000"/>
                <w:szCs w:val="24"/>
              </w:rPr>
            </w:pPr>
            <w:r>
              <w:rPr>
                <w:color w:val="000000"/>
                <w:szCs w:val="24"/>
              </w:rPr>
              <w:t>Küçük yaş gruplarının okulla ilk kez tanışmaları sebebiyle okulla oluşturdukları olumsuz tutum</w:t>
            </w:r>
          </w:p>
        </w:tc>
      </w:tr>
      <w:tr w:rsidR="001E196C" w:rsidRPr="00A47F2F" w:rsidTr="007C5CAC">
        <w:trPr>
          <w:trHeight w:val="330"/>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3</w:t>
            </w:r>
          </w:p>
        </w:tc>
        <w:tc>
          <w:tcPr>
            <w:tcW w:w="4721" w:type="pct"/>
            <w:vAlign w:val="center"/>
          </w:tcPr>
          <w:p w:rsidR="001E196C" w:rsidRPr="00A47F2F" w:rsidRDefault="001E196C" w:rsidP="00F22808">
            <w:pPr>
              <w:spacing w:after="0" w:line="240" w:lineRule="auto"/>
              <w:rPr>
                <w:color w:val="000000"/>
                <w:szCs w:val="24"/>
              </w:rPr>
            </w:pPr>
            <w:r>
              <w:rPr>
                <w:color w:val="000000"/>
                <w:szCs w:val="24"/>
              </w:rPr>
              <w:t xml:space="preserve">Bina fiziki yapısı sebebiyle özel eğitim öğrencilerinin okula </w:t>
            </w:r>
            <w:proofErr w:type="gramStart"/>
            <w:r>
              <w:rPr>
                <w:color w:val="000000"/>
                <w:szCs w:val="24"/>
              </w:rPr>
              <w:t>entegresinin</w:t>
            </w:r>
            <w:proofErr w:type="gramEnd"/>
            <w:r>
              <w:rPr>
                <w:color w:val="000000"/>
                <w:szCs w:val="24"/>
              </w:rPr>
              <w:t xml:space="preserve"> zor olması </w:t>
            </w:r>
          </w:p>
        </w:tc>
      </w:tr>
      <w:tr w:rsidR="001E196C" w:rsidRPr="00A47F2F" w:rsidTr="007C5CAC">
        <w:trPr>
          <w:trHeight w:val="330"/>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4</w:t>
            </w:r>
          </w:p>
        </w:tc>
        <w:tc>
          <w:tcPr>
            <w:tcW w:w="4721" w:type="pct"/>
            <w:vAlign w:val="center"/>
          </w:tcPr>
          <w:p w:rsidR="001E196C" w:rsidRPr="00A47F2F" w:rsidRDefault="001E196C" w:rsidP="00F22808">
            <w:pPr>
              <w:spacing w:after="0" w:line="240" w:lineRule="auto"/>
              <w:rPr>
                <w:color w:val="000000"/>
                <w:szCs w:val="24"/>
              </w:rPr>
            </w:pPr>
            <w:r>
              <w:rPr>
                <w:color w:val="000000"/>
                <w:szCs w:val="24"/>
              </w:rPr>
              <w:t>Son zamanlarda ülkemiz almış olduğu göç nedeniyle dil ve kültür farklılığı sebebiyle uyumda sorunların yaşanması</w:t>
            </w:r>
          </w:p>
        </w:tc>
      </w:tr>
      <w:tr w:rsidR="001E196C" w:rsidRPr="00A47F2F" w:rsidTr="007C5CAC">
        <w:trPr>
          <w:trHeight w:val="330"/>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5</w:t>
            </w:r>
          </w:p>
        </w:tc>
        <w:tc>
          <w:tcPr>
            <w:tcW w:w="4721" w:type="pct"/>
            <w:vAlign w:val="center"/>
          </w:tcPr>
          <w:p w:rsidR="001E196C" w:rsidRPr="00A47F2F" w:rsidRDefault="001E196C" w:rsidP="00F22808">
            <w:pPr>
              <w:spacing w:after="0" w:line="240" w:lineRule="auto"/>
              <w:rPr>
                <w:color w:val="000000"/>
                <w:szCs w:val="24"/>
              </w:rPr>
            </w:pPr>
          </w:p>
        </w:tc>
      </w:tr>
    </w:tbl>
    <w:p w:rsidR="001E196C" w:rsidRDefault="001E196C" w:rsidP="001E196C">
      <w:pPr>
        <w:rPr>
          <w:szCs w:val="24"/>
        </w:rPr>
      </w:pPr>
    </w:p>
    <w:p w:rsidR="001E196C" w:rsidRPr="00A47F2F" w:rsidRDefault="001E196C" w:rsidP="001E196C">
      <w:pPr>
        <w:rPr>
          <w:szCs w:val="24"/>
        </w:rPr>
      </w:pPr>
    </w:p>
    <w:tbl>
      <w:tblPr>
        <w:tblW w:w="5000"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819"/>
        <w:gridCol w:w="13854"/>
      </w:tblGrid>
      <w:tr w:rsidR="001E196C" w:rsidRPr="00A47F2F" w:rsidTr="007C5CAC">
        <w:trPr>
          <w:trHeight w:val="113"/>
        </w:trPr>
        <w:tc>
          <w:tcPr>
            <w:tcW w:w="5000" w:type="pct"/>
            <w:gridSpan w:val="2"/>
            <w:vAlign w:val="center"/>
            <w:hideMark/>
          </w:tcPr>
          <w:p w:rsidR="001E196C" w:rsidRPr="00A47F2F" w:rsidRDefault="001E196C" w:rsidP="00F22808">
            <w:pPr>
              <w:spacing w:after="0" w:line="240" w:lineRule="auto"/>
              <w:rPr>
                <w:b/>
                <w:bCs/>
                <w:color w:val="000000"/>
                <w:szCs w:val="24"/>
              </w:rPr>
            </w:pPr>
            <w:r w:rsidRPr="00A47F2F">
              <w:rPr>
                <w:b/>
                <w:bCs/>
                <w:color w:val="000000"/>
                <w:szCs w:val="24"/>
              </w:rPr>
              <w:t>2.TEMA: EĞİTİM VE ÖĞRETİMDE KALİTE</w:t>
            </w:r>
          </w:p>
        </w:tc>
      </w:tr>
      <w:tr w:rsidR="001E196C" w:rsidRPr="00A47F2F" w:rsidTr="007C5CAC">
        <w:trPr>
          <w:trHeight w:val="57"/>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1</w:t>
            </w:r>
          </w:p>
        </w:tc>
        <w:tc>
          <w:tcPr>
            <w:tcW w:w="4721" w:type="pct"/>
            <w:vAlign w:val="center"/>
            <w:hideMark/>
          </w:tcPr>
          <w:p w:rsidR="001E196C" w:rsidRPr="00A47F2F" w:rsidRDefault="001E196C" w:rsidP="00F22808">
            <w:pPr>
              <w:spacing w:after="0" w:line="240" w:lineRule="auto"/>
              <w:rPr>
                <w:color w:val="000000"/>
                <w:szCs w:val="24"/>
              </w:rPr>
            </w:pPr>
            <w:r>
              <w:rPr>
                <w:color w:val="000000"/>
                <w:szCs w:val="24"/>
              </w:rPr>
              <w:t xml:space="preserve">Yeterli bütçe olmamamsı </w:t>
            </w:r>
            <w:proofErr w:type="gramStart"/>
            <w:r>
              <w:rPr>
                <w:color w:val="000000"/>
                <w:szCs w:val="24"/>
              </w:rPr>
              <w:t>sebebiyle  araç</w:t>
            </w:r>
            <w:proofErr w:type="gramEnd"/>
            <w:r>
              <w:rPr>
                <w:color w:val="000000"/>
                <w:szCs w:val="24"/>
              </w:rPr>
              <w:t xml:space="preserve"> ve gereç ihtiyacına yeterli kaynağın sağlanamaması</w:t>
            </w:r>
          </w:p>
        </w:tc>
      </w:tr>
      <w:tr w:rsidR="001E196C" w:rsidRPr="00A47F2F" w:rsidTr="007C5CAC">
        <w:trPr>
          <w:trHeight w:val="57"/>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2</w:t>
            </w:r>
          </w:p>
        </w:tc>
        <w:tc>
          <w:tcPr>
            <w:tcW w:w="4721" w:type="pct"/>
            <w:vAlign w:val="center"/>
            <w:hideMark/>
          </w:tcPr>
          <w:p w:rsidR="001E196C" w:rsidRPr="00A47F2F" w:rsidRDefault="001E196C" w:rsidP="00F22808">
            <w:pPr>
              <w:spacing w:after="0" w:line="240" w:lineRule="auto"/>
              <w:rPr>
                <w:color w:val="000000"/>
                <w:szCs w:val="24"/>
              </w:rPr>
            </w:pPr>
            <w:r>
              <w:rPr>
                <w:color w:val="000000"/>
                <w:szCs w:val="24"/>
              </w:rPr>
              <w:t>Okul sosyal kültürel sanatsal ve sportif faaliyet alanlarının yetersizliği</w:t>
            </w:r>
          </w:p>
        </w:tc>
      </w:tr>
      <w:tr w:rsidR="001E196C" w:rsidRPr="00A47F2F" w:rsidTr="007C5CAC">
        <w:trPr>
          <w:trHeight w:val="57"/>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3</w:t>
            </w:r>
          </w:p>
        </w:tc>
        <w:tc>
          <w:tcPr>
            <w:tcW w:w="4721" w:type="pct"/>
            <w:vAlign w:val="center"/>
          </w:tcPr>
          <w:p w:rsidR="001E196C" w:rsidRPr="00A47F2F" w:rsidRDefault="001E196C" w:rsidP="00F22808">
            <w:pPr>
              <w:spacing w:after="0" w:line="240" w:lineRule="auto"/>
              <w:rPr>
                <w:color w:val="000000"/>
                <w:szCs w:val="24"/>
              </w:rPr>
            </w:pPr>
          </w:p>
        </w:tc>
      </w:tr>
      <w:tr w:rsidR="001E196C" w:rsidRPr="00A47F2F" w:rsidTr="007C5CAC">
        <w:trPr>
          <w:trHeight w:val="57"/>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4</w:t>
            </w:r>
          </w:p>
        </w:tc>
        <w:tc>
          <w:tcPr>
            <w:tcW w:w="4721" w:type="pct"/>
            <w:vAlign w:val="center"/>
          </w:tcPr>
          <w:p w:rsidR="001E196C" w:rsidRPr="00A47F2F" w:rsidRDefault="001E196C" w:rsidP="00F22808">
            <w:pPr>
              <w:spacing w:after="0" w:line="240" w:lineRule="auto"/>
              <w:rPr>
                <w:color w:val="000000"/>
                <w:szCs w:val="24"/>
              </w:rPr>
            </w:pPr>
          </w:p>
        </w:tc>
      </w:tr>
      <w:tr w:rsidR="001E196C" w:rsidRPr="00A47F2F" w:rsidTr="007C5CAC">
        <w:trPr>
          <w:trHeight w:val="57"/>
        </w:trPr>
        <w:tc>
          <w:tcPr>
            <w:tcW w:w="279"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5</w:t>
            </w:r>
          </w:p>
        </w:tc>
        <w:tc>
          <w:tcPr>
            <w:tcW w:w="4721" w:type="pct"/>
            <w:vAlign w:val="center"/>
          </w:tcPr>
          <w:p w:rsidR="001E196C" w:rsidRPr="00A47F2F" w:rsidRDefault="001E196C" w:rsidP="00F22808">
            <w:pPr>
              <w:spacing w:after="0" w:line="240" w:lineRule="auto"/>
              <w:rPr>
                <w:color w:val="000000"/>
                <w:szCs w:val="24"/>
              </w:rPr>
            </w:pPr>
          </w:p>
        </w:tc>
      </w:tr>
    </w:tbl>
    <w:p w:rsidR="001E196C" w:rsidRDefault="001E196C" w:rsidP="001E196C">
      <w:pPr>
        <w:rPr>
          <w:szCs w:val="24"/>
        </w:rPr>
      </w:pPr>
    </w:p>
    <w:p w:rsidR="001E196C" w:rsidRPr="00A47F2F" w:rsidRDefault="001E196C" w:rsidP="001E196C">
      <w:pPr>
        <w:rPr>
          <w:szCs w:val="24"/>
        </w:rPr>
      </w:pPr>
    </w:p>
    <w:tbl>
      <w:tblPr>
        <w:tblW w:w="5000"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ook w:val="04A0"/>
      </w:tblPr>
      <w:tblGrid>
        <w:gridCol w:w="719"/>
        <w:gridCol w:w="13954"/>
      </w:tblGrid>
      <w:tr w:rsidR="001E196C" w:rsidRPr="00A47F2F" w:rsidTr="007C5CAC">
        <w:trPr>
          <w:trHeight w:val="330"/>
        </w:trPr>
        <w:tc>
          <w:tcPr>
            <w:tcW w:w="5000" w:type="pct"/>
            <w:gridSpan w:val="2"/>
            <w:vAlign w:val="center"/>
            <w:hideMark/>
          </w:tcPr>
          <w:p w:rsidR="001E196C" w:rsidRPr="00A47F2F" w:rsidRDefault="001E196C" w:rsidP="00F22808">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1E196C" w:rsidRPr="00A47F2F" w:rsidTr="007C5CAC">
        <w:trPr>
          <w:trHeight w:val="330"/>
        </w:trPr>
        <w:tc>
          <w:tcPr>
            <w:tcW w:w="245"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1</w:t>
            </w:r>
          </w:p>
        </w:tc>
        <w:tc>
          <w:tcPr>
            <w:tcW w:w="4755" w:type="pct"/>
            <w:vAlign w:val="center"/>
          </w:tcPr>
          <w:p w:rsidR="001E196C" w:rsidRPr="00A47F2F" w:rsidRDefault="001E196C" w:rsidP="00F22808">
            <w:pPr>
              <w:spacing w:after="0" w:line="240" w:lineRule="auto"/>
              <w:rPr>
                <w:color w:val="000000"/>
                <w:szCs w:val="24"/>
              </w:rPr>
            </w:pPr>
            <w:r>
              <w:rPr>
                <w:color w:val="000000"/>
                <w:szCs w:val="24"/>
              </w:rPr>
              <w:t xml:space="preserve">Stratejik planlamanın uygulanabilmesi için kurumlarda üst düzey sahiplenmenin tersiz olması </w:t>
            </w:r>
          </w:p>
        </w:tc>
      </w:tr>
      <w:tr w:rsidR="001E196C" w:rsidRPr="00A47F2F" w:rsidTr="007C5CAC">
        <w:trPr>
          <w:trHeight w:val="330"/>
        </w:trPr>
        <w:tc>
          <w:tcPr>
            <w:tcW w:w="245"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2</w:t>
            </w:r>
          </w:p>
        </w:tc>
        <w:tc>
          <w:tcPr>
            <w:tcW w:w="4755" w:type="pct"/>
            <w:vAlign w:val="center"/>
          </w:tcPr>
          <w:p w:rsidR="001E196C" w:rsidRPr="00A47F2F" w:rsidRDefault="001E196C" w:rsidP="00F22808">
            <w:pPr>
              <w:spacing w:after="0" w:line="240" w:lineRule="auto"/>
              <w:rPr>
                <w:color w:val="000000"/>
                <w:szCs w:val="24"/>
              </w:rPr>
            </w:pPr>
          </w:p>
        </w:tc>
      </w:tr>
      <w:tr w:rsidR="001E196C" w:rsidRPr="00A47F2F" w:rsidTr="007C5CAC">
        <w:trPr>
          <w:trHeight w:val="330"/>
        </w:trPr>
        <w:tc>
          <w:tcPr>
            <w:tcW w:w="245"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3</w:t>
            </w:r>
          </w:p>
        </w:tc>
        <w:tc>
          <w:tcPr>
            <w:tcW w:w="4755" w:type="pct"/>
            <w:vAlign w:val="center"/>
          </w:tcPr>
          <w:p w:rsidR="001E196C" w:rsidRPr="00A47F2F" w:rsidRDefault="001E196C" w:rsidP="00F22808">
            <w:pPr>
              <w:spacing w:after="0" w:line="240" w:lineRule="auto"/>
              <w:rPr>
                <w:color w:val="000000"/>
                <w:szCs w:val="24"/>
              </w:rPr>
            </w:pPr>
          </w:p>
        </w:tc>
      </w:tr>
      <w:tr w:rsidR="001E196C" w:rsidRPr="00A47F2F" w:rsidTr="007C5CAC">
        <w:trPr>
          <w:trHeight w:val="330"/>
        </w:trPr>
        <w:tc>
          <w:tcPr>
            <w:tcW w:w="245"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4</w:t>
            </w:r>
          </w:p>
        </w:tc>
        <w:tc>
          <w:tcPr>
            <w:tcW w:w="4755" w:type="pct"/>
            <w:vAlign w:val="center"/>
          </w:tcPr>
          <w:p w:rsidR="001E196C" w:rsidRPr="00A47F2F" w:rsidRDefault="001E196C" w:rsidP="00F22808">
            <w:pPr>
              <w:spacing w:after="0" w:line="240" w:lineRule="auto"/>
              <w:rPr>
                <w:color w:val="000000"/>
                <w:szCs w:val="24"/>
              </w:rPr>
            </w:pPr>
          </w:p>
        </w:tc>
      </w:tr>
      <w:tr w:rsidR="001E196C" w:rsidRPr="00A47F2F" w:rsidTr="007C5CAC">
        <w:trPr>
          <w:trHeight w:val="330"/>
        </w:trPr>
        <w:tc>
          <w:tcPr>
            <w:tcW w:w="245" w:type="pct"/>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5</w:t>
            </w:r>
          </w:p>
        </w:tc>
        <w:tc>
          <w:tcPr>
            <w:tcW w:w="4755" w:type="pct"/>
            <w:vAlign w:val="center"/>
          </w:tcPr>
          <w:p w:rsidR="001E196C" w:rsidRPr="00A47F2F" w:rsidRDefault="001E196C" w:rsidP="00F22808">
            <w:pPr>
              <w:spacing w:after="0" w:line="240" w:lineRule="auto"/>
              <w:rPr>
                <w:color w:val="000000"/>
                <w:szCs w:val="24"/>
              </w:rPr>
            </w:pPr>
          </w:p>
        </w:tc>
      </w:tr>
    </w:tbl>
    <w:p w:rsidR="001E196C" w:rsidRDefault="001E196C" w:rsidP="001E196C">
      <w:pPr>
        <w:pStyle w:val="AralkYok"/>
      </w:pPr>
      <w:bookmarkStart w:id="21" w:name="_Toc416085142"/>
      <w:bookmarkStart w:id="22" w:name="_Toc529519455"/>
      <w:r>
        <w:br w:type="page"/>
      </w:r>
      <w:bookmarkEnd w:id="21"/>
      <w:bookmarkEnd w:id="22"/>
    </w:p>
    <w:p w:rsidR="008272CA" w:rsidRDefault="008272CA" w:rsidP="001E196C">
      <w:pPr>
        <w:pStyle w:val="Balk1"/>
        <w:rPr>
          <w:color w:val="246171" w:themeColor="accent2" w:themeShade="80"/>
        </w:rPr>
      </w:pPr>
      <w:bookmarkStart w:id="23" w:name="_Toc411525143"/>
      <w:bookmarkStart w:id="24" w:name="_Toc416085144"/>
      <w:bookmarkStart w:id="25" w:name="_Toc529519458"/>
      <w:bookmarkStart w:id="26" w:name="_Toc531097539"/>
    </w:p>
    <w:p w:rsidR="001E196C" w:rsidRDefault="001E196C" w:rsidP="001E196C">
      <w:pPr>
        <w:pStyle w:val="Balk1"/>
        <w:rPr>
          <w:color w:val="246171" w:themeColor="accent2" w:themeShade="80"/>
        </w:rPr>
      </w:pPr>
      <w:r w:rsidRPr="001E196C">
        <w:rPr>
          <w:color w:val="246171" w:themeColor="accent2" w:themeShade="80"/>
        </w:rPr>
        <w:t>BÖLÜM III: MİSYON, VİZYON VE TEMEL DEĞERLER</w:t>
      </w:r>
      <w:bookmarkEnd w:id="23"/>
      <w:bookmarkEnd w:id="24"/>
      <w:bookmarkEnd w:id="25"/>
      <w:bookmarkEnd w:id="26"/>
    </w:p>
    <w:p w:rsidR="008272CA" w:rsidRPr="008272CA" w:rsidRDefault="008272CA" w:rsidP="008272CA"/>
    <w:p w:rsidR="008272CA" w:rsidRPr="008272CA" w:rsidRDefault="008272CA" w:rsidP="008272CA">
      <w:pPr>
        <w:jc w:val="center"/>
      </w:pPr>
    </w:p>
    <w:p w:rsidR="001E196C" w:rsidRPr="001E196C" w:rsidRDefault="001E196C" w:rsidP="001E196C"/>
    <w:p w:rsidR="001E196C" w:rsidRPr="00A47F2F" w:rsidRDefault="001E196C" w:rsidP="001E196C">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E196C" w:rsidRPr="001E196C" w:rsidRDefault="001E196C" w:rsidP="001E196C">
      <w:pPr>
        <w:pStyle w:val="Balk2"/>
        <w:rPr>
          <w:color w:val="246171" w:themeColor="accent2" w:themeShade="80"/>
        </w:rPr>
      </w:pPr>
      <w:bookmarkStart w:id="27" w:name="_Toc531097540"/>
      <w:r w:rsidRPr="001E196C">
        <w:rPr>
          <w:color w:val="246171" w:themeColor="accent2" w:themeShade="80"/>
        </w:rPr>
        <w:t xml:space="preserve">MİSYONUMUZ </w:t>
      </w:r>
      <w:bookmarkEnd w:id="27"/>
    </w:p>
    <w:p w:rsidR="001E196C" w:rsidRDefault="001E196C" w:rsidP="008272CA">
      <w:pPr>
        <w:pStyle w:val="AralkYok"/>
        <w:ind w:firstLine="708"/>
        <w:rPr>
          <w:szCs w:val="24"/>
        </w:rPr>
      </w:pPr>
      <w:r w:rsidRPr="001C089F">
        <w:rPr>
          <w:rFonts w:ascii="Bodoni MT" w:hAnsi="Bodoni MT"/>
          <w:sz w:val="24"/>
          <w:szCs w:val="24"/>
        </w:rPr>
        <w:t>Sürekli de</w:t>
      </w:r>
      <w:r w:rsidRPr="001C089F">
        <w:rPr>
          <w:sz w:val="24"/>
          <w:szCs w:val="24"/>
        </w:rPr>
        <w:t>ğ</w:t>
      </w:r>
      <w:r w:rsidRPr="001C089F">
        <w:rPr>
          <w:rFonts w:ascii="Bodoni MT" w:hAnsi="Bodoni MT"/>
          <w:sz w:val="24"/>
          <w:szCs w:val="24"/>
        </w:rPr>
        <w:t>i</w:t>
      </w:r>
      <w:r w:rsidRPr="001C089F">
        <w:rPr>
          <w:sz w:val="24"/>
          <w:szCs w:val="24"/>
        </w:rPr>
        <w:t>ş</w:t>
      </w:r>
      <w:r w:rsidRPr="001C089F">
        <w:rPr>
          <w:rFonts w:ascii="Bodoni MT" w:hAnsi="Bodoni MT"/>
          <w:sz w:val="24"/>
          <w:szCs w:val="24"/>
        </w:rPr>
        <w:t>mekte olan dünyanın hızını yakalayıp; çocukları bedensel, zihinsel, sosyal, duygusal ve ahlaki bakımdan geli</w:t>
      </w:r>
      <w:r w:rsidRPr="001C089F">
        <w:rPr>
          <w:sz w:val="24"/>
          <w:szCs w:val="24"/>
        </w:rPr>
        <w:t>ş</w:t>
      </w:r>
      <w:r w:rsidRPr="001C089F">
        <w:rPr>
          <w:rFonts w:ascii="Bodoni MT" w:hAnsi="Bodoni MT"/>
          <w:sz w:val="24"/>
          <w:szCs w:val="24"/>
        </w:rPr>
        <w:t>tiren, Yapıcı, yaratıcı bireyler olmalarını sa</w:t>
      </w:r>
      <w:r w:rsidRPr="001C089F">
        <w:rPr>
          <w:sz w:val="24"/>
          <w:szCs w:val="24"/>
        </w:rPr>
        <w:t>ğ</w:t>
      </w:r>
      <w:r w:rsidRPr="001C089F">
        <w:rPr>
          <w:rFonts w:ascii="Bodoni MT" w:hAnsi="Bodoni MT"/>
          <w:sz w:val="24"/>
          <w:szCs w:val="24"/>
        </w:rPr>
        <w:t>layan, Öz güven, sorumluluk, bilincini geli</w:t>
      </w:r>
      <w:r w:rsidRPr="001C089F">
        <w:rPr>
          <w:sz w:val="24"/>
          <w:szCs w:val="24"/>
        </w:rPr>
        <w:t>ş</w:t>
      </w:r>
      <w:r w:rsidRPr="001C089F">
        <w:rPr>
          <w:rFonts w:ascii="Bodoni MT" w:hAnsi="Bodoni MT"/>
          <w:sz w:val="24"/>
          <w:szCs w:val="24"/>
        </w:rPr>
        <w:t xml:space="preserve">tiren, </w:t>
      </w:r>
      <w:r w:rsidRPr="001C089F">
        <w:rPr>
          <w:sz w:val="24"/>
          <w:szCs w:val="24"/>
        </w:rPr>
        <w:t>İ</w:t>
      </w:r>
      <w:r w:rsidRPr="001C089F">
        <w:rPr>
          <w:rFonts w:ascii="Bodoni MT" w:hAnsi="Bodoni MT"/>
          <w:sz w:val="24"/>
          <w:szCs w:val="24"/>
        </w:rPr>
        <w:t>nsan haklarına saygılı, ülkesine faydalı olan, Ça</w:t>
      </w:r>
      <w:r w:rsidRPr="001C089F">
        <w:rPr>
          <w:sz w:val="24"/>
          <w:szCs w:val="24"/>
        </w:rPr>
        <w:t>ğ</w:t>
      </w:r>
      <w:r w:rsidRPr="001C089F">
        <w:rPr>
          <w:rFonts w:ascii="Bodoni MT" w:hAnsi="Bodoni MT"/>
          <w:sz w:val="24"/>
          <w:szCs w:val="24"/>
        </w:rPr>
        <w:t>da</w:t>
      </w:r>
      <w:r w:rsidRPr="001C089F">
        <w:rPr>
          <w:sz w:val="24"/>
          <w:szCs w:val="24"/>
        </w:rPr>
        <w:t>ş</w:t>
      </w:r>
      <w:r w:rsidRPr="001C089F">
        <w:rPr>
          <w:rFonts w:ascii="Bodoni MT" w:hAnsi="Bodoni MT"/>
          <w:sz w:val="24"/>
          <w:szCs w:val="24"/>
        </w:rPr>
        <w:t xml:space="preserve"> ya</w:t>
      </w:r>
      <w:r w:rsidRPr="001C089F">
        <w:rPr>
          <w:sz w:val="24"/>
          <w:szCs w:val="24"/>
        </w:rPr>
        <w:t>ş</w:t>
      </w:r>
      <w:r w:rsidRPr="001C089F">
        <w:rPr>
          <w:rFonts w:ascii="Bodoni MT" w:hAnsi="Bodoni MT"/>
          <w:sz w:val="24"/>
          <w:szCs w:val="24"/>
        </w:rPr>
        <w:t>amın gerektirdi</w:t>
      </w:r>
      <w:r w:rsidRPr="001C089F">
        <w:rPr>
          <w:sz w:val="24"/>
          <w:szCs w:val="24"/>
        </w:rPr>
        <w:t>ğ</w:t>
      </w:r>
      <w:r w:rsidRPr="001C089F">
        <w:rPr>
          <w:rFonts w:ascii="Bodoni MT" w:hAnsi="Bodoni MT"/>
          <w:sz w:val="24"/>
          <w:szCs w:val="24"/>
        </w:rPr>
        <w:t>i bilgi, beceri ve de</w:t>
      </w:r>
      <w:r w:rsidRPr="001C089F">
        <w:rPr>
          <w:sz w:val="24"/>
          <w:szCs w:val="24"/>
        </w:rPr>
        <w:t>ğ</w:t>
      </w:r>
      <w:r w:rsidRPr="001C089F">
        <w:rPr>
          <w:rFonts w:ascii="Bodoni MT" w:hAnsi="Bodoni MT"/>
          <w:sz w:val="24"/>
          <w:szCs w:val="24"/>
        </w:rPr>
        <w:t>erlere sahip, sa</w:t>
      </w:r>
      <w:r w:rsidRPr="001C089F">
        <w:rPr>
          <w:sz w:val="24"/>
          <w:szCs w:val="24"/>
        </w:rPr>
        <w:t>ğ</w:t>
      </w:r>
      <w:r w:rsidRPr="001C089F">
        <w:rPr>
          <w:rFonts w:ascii="Bodoni MT" w:hAnsi="Bodoni MT"/>
          <w:sz w:val="24"/>
          <w:szCs w:val="24"/>
        </w:rPr>
        <w:t>lam ki</w:t>
      </w:r>
      <w:r w:rsidRPr="001C089F">
        <w:rPr>
          <w:sz w:val="24"/>
          <w:szCs w:val="24"/>
        </w:rPr>
        <w:t>ş</w:t>
      </w:r>
      <w:r w:rsidRPr="001C089F">
        <w:rPr>
          <w:rFonts w:ascii="Bodoni MT" w:hAnsi="Bodoni MT"/>
          <w:sz w:val="24"/>
          <w:szCs w:val="24"/>
        </w:rPr>
        <w:t>ilik ve karaktere sahip bireyler yeti</w:t>
      </w:r>
      <w:r w:rsidRPr="001C089F">
        <w:rPr>
          <w:sz w:val="24"/>
          <w:szCs w:val="24"/>
        </w:rPr>
        <w:t>ş</w:t>
      </w:r>
      <w:r w:rsidRPr="001C089F">
        <w:rPr>
          <w:rFonts w:ascii="Bodoni MT" w:hAnsi="Bodoni MT"/>
          <w:sz w:val="24"/>
          <w:szCs w:val="24"/>
        </w:rPr>
        <w:t>tiren bir kurumuz.</w:t>
      </w:r>
    </w:p>
    <w:p w:rsidR="001E196C" w:rsidRPr="001E196C" w:rsidRDefault="001E196C" w:rsidP="001E196C">
      <w:pPr>
        <w:pStyle w:val="Balk2"/>
        <w:rPr>
          <w:color w:val="246171" w:themeColor="accent2" w:themeShade="80"/>
        </w:rPr>
      </w:pPr>
      <w:bookmarkStart w:id="28" w:name="_Toc531097541"/>
      <w:r w:rsidRPr="001E196C">
        <w:rPr>
          <w:color w:val="246171" w:themeColor="accent2" w:themeShade="80"/>
        </w:rPr>
        <w:t xml:space="preserve">VİZYONUMUZ </w:t>
      </w:r>
      <w:bookmarkEnd w:id="28"/>
    </w:p>
    <w:p w:rsidR="001E196C" w:rsidRDefault="001E196C" w:rsidP="008272CA">
      <w:pPr>
        <w:pStyle w:val="AralkYok"/>
        <w:ind w:firstLine="708"/>
        <w:rPr>
          <w:color w:val="246171" w:themeColor="accent2" w:themeShade="80"/>
        </w:rPr>
      </w:pPr>
      <w:bookmarkStart w:id="29" w:name="_Toc531097542"/>
      <w:r w:rsidRPr="00BF559C">
        <w:rPr>
          <w:rFonts w:ascii="Bodoni MT" w:hAnsi="Bodoni MT"/>
          <w:sz w:val="24"/>
          <w:szCs w:val="24"/>
        </w:rPr>
        <w:t xml:space="preserve">Atatürk ilke ve inkılapları </w:t>
      </w:r>
      <w:proofErr w:type="gramStart"/>
      <w:r w:rsidRPr="00BF559C">
        <w:rPr>
          <w:rFonts w:ascii="Bodoni MT" w:hAnsi="Bodoni MT"/>
          <w:sz w:val="24"/>
          <w:szCs w:val="24"/>
        </w:rPr>
        <w:t>do</w:t>
      </w:r>
      <w:r w:rsidRPr="00BF559C">
        <w:rPr>
          <w:sz w:val="24"/>
          <w:szCs w:val="24"/>
        </w:rPr>
        <w:t>ğ</w:t>
      </w:r>
      <w:r w:rsidRPr="00BF559C">
        <w:rPr>
          <w:rFonts w:ascii="Bodoni MT" w:hAnsi="Bodoni MT"/>
          <w:sz w:val="24"/>
          <w:szCs w:val="24"/>
        </w:rPr>
        <w:t>rultusunda ; gelece</w:t>
      </w:r>
      <w:r w:rsidRPr="00BF559C">
        <w:rPr>
          <w:sz w:val="24"/>
          <w:szCs w:val="24"/>
        </w:rPr>
        <w:t>ğ</w:t>
      </w:r>
      <w:r w:rsidRPr="00BF559C">
        <w:rPr>
          <w:rFonts w:ascii="Bodoni MT" w:hAnsi="Bodoni MT"/>
          <w:sz w:val="24"/>
          <w:szCs w:val="24"/>
        </w:rPr>
        <w:t>in</w:t>
      </w:r>
      <w:proofErr w:type="gramEnd"/>
      <w:r w:rsidRPr="00BF559C">
        <w:rPr>
          <w:rFonts w:ascii="Bodoni MT" w:hAnsi="Bodoni MT"/>
          <w:sz w:val="24"/>
          <w:szCs w:val="24"/>
        </w:rPr>
        <w:t xml:space="preserve"> dünyasına yön veren, milli ve manevi de</w:t>
      </w:r>
      <w:r w:rsidRPr="00BF559C">
        <w:rPr>
          <w:sz w:val="24"/>
          <w:szCs w:val="24"/>
        </w:rPr>
        <w:t>ğ</w:t>
      </w:r>
      <w:r w:rsidRPr="00BF559C">
        <w:rPr>
          <w:rFonts w:ascii="Bodoni MT" w:hAnsi="Bodoni MT"/>
          <w:sz w:val="24"/>
          <w:szCs w:val="24"/>
        </w:rPr>
        <w:t>erlerini ya</w:t>
      </w:r>
      <w:r w:rsidRPr="00BF559C">
        <w:rPr>
          <w:sz w:val="24"/>
          <w:szCs w:val="24"/>
        </w:rPr>
        <w:t>ş</w:t>
      </w:r>
      <w:r w:rsidRPr="00BF559C">
        <w:rPr>
          <w:rFonts w:ascii="Bodoni MT" w:hAnsi="Bodoni MT"/>
          <w:sz w:val="24"/>
          <w:szCs w:val="24"/>
        </w:rPr>
        <w:t>ayan ve ya</w:t>
      </w:r>
      <w:r w:rsidRPr="00BF559C">
        <w:rPr>
          <w:sz w:val="24"/>
          <w:szCs w:val="24"/>
        </w:rPr>
        <w:t>ş</w:t>
      </w:r>
      <w:r w:rsidRPr="00BF559C">
        <w:rPr>
          <w:rFonts w:ascii="Bodoni MT" w:hAnsi="Bodoni MT"/>
          <w:sz w:val="24"/>
          <w:szCs w:val="24"/>
        </w:rPr>
        <w:t>atan, kendine güvenen,katılımcı,yeniliklere açık,ara</w:t>
      </w:r>
      <w:r w:rsidRPr="00BF559C">
        <w:rPr>
          <w:sz w:val="24"/>
          <w:szCs w:val="24"/>
        </w:rPr>
        <w:t>ş</w:t>
      </w:r>
      <w:r w:rsidRPr="00BF559C">
        <w:rPr>
          <w:rFonts w:ascii="Bodoni MT" w:hAnsi="Bodoni MT"/>
          <w:sz w:val="24"/>
          <w:szCs w:val="24"/>
        </w:rPr>
        <w:t>tıran, uygulayan , üreten, ho</w:t>
      </w:r>
      <w:r w:rsidRPr="00BF559C">
        <w:rPr>
          <w:sz w:val="24"/>
          <w:szCs w:val="24"/>
        </w:rPr>
        <w:t>ş</w:t>
      </w:r>
      <w:r w:rsidRPr="00BF559C">
        <w:rPr>
          <w:rFonts w:ascii="Bodoni MT" w:hAnsi="Bodoni MT"/>
          <w:sz w:val="24"/>
          <w:szCs w:val="24"/>
        </w:rPr>
        <w:t>görü, öz güven , sevgi ve saygı temeline dayanan ça</w:t>
      </w:r>
      <w:r w:rsidRPr="00BF559C">
        <w:rPr>
          <w:sz w:val="24"/>
          <w:szCs w:val="24"/>
        </w:rPr>
        <w:t>ğ</w:t>
      </w:r>
      <w:r w:rsidRPr="00BF559C">
        <w:rPr>
          <w:rFonts w:ascii="Bodoni MT" w:hAnsi="Bodoni MT"/>
          <w:sz w:val="24"/>
          <w:szCs w:val="24"/>
        </w:rPr>
        <w:t>da</w:t>
      </w:r>
      <w:r w:rsidRPr="00BF559C">
        <w:rPr>
          <w:sz w:val="24"/>
          <w:szCs w:val="24"/>
        </w:rPr>
        <w:t>ş</w:t>
      </w:r>
      <w:r w:rsidRPr="00BF559C">
        <w:rPr>
          <w:rFonts w:ascii="Bodoni MT" w:hAnsi="Bodoni MT"/>
          <w:sz w:val="24"/>
          <w:szCs w:val="24"/>
        </w:rPr>
        <w:t xml:space="preserve"> çocuklar yeti</w:t>
      </w:r>
      <w:r w:rsidRPr="00BF559C">
        <w:rPr>
          <w:sz w:val="24"/>
          <w:szCs w:val="24"/>
        </w:rPr>
        <w:t>ş</w:t>
      </w:r>
      <w:r w:rsidRPr="00BF559C">
        <w:rPr>
          <w:rFonts w:ascii="Bodoni MT" w:hAnsi="Bodoni MT"/>
          <w:sz w:val="24"/>
          <w:szCs w:val="24"/>
        </w:rPr>
        <w:t>tirmek</w:t>
      </w:r>
    </w:p>
    <w:p w:rsidR="001E196C" w:rsidRPr="001E196C" w:rsidRDefault="001E196C" w:rsidP="001E196C">
      <w:pPr>
        <w:pStyle w:val="Balk2"/>
      </w:pPr>
      <w:r w:rsidRPr="001E196C">
        <w:rPr>
          <w:color w:val="246171" w:themeColor="accent2" w:themeShade="80"/>
        </w:rPr>
        <w:t xml:space="preserve">TEMEL DEĞERLERİMİZ </w:t>
      </w:r>
      <w:bookmarkEnd w:id="29"/>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Milli ve manevi de</w:t>
      </w:r>
      <w:r w:rsidRPr="0039601D">
        <w:rPr>
          <w:sz w:val="24"/>
          <w:szCs w:val="24"/>
        </w:rPr>
        <w:t>ğ</w:t>
      </w:r>
      <w:r w:rsidRPr="0039601D">
        <w:rPr>
          <w:rFonts w:ascii="Bodoni MT" w:hAnsi="Bodoni MT"/>
          <w:sz w:val="24"/>
          <w:szCs w:val="24"/>
        </w:rPr>
        <w:t>erlere Ba</w:t>
      </w:r>
      <w:r w:rsidRPr="0039601D">
        <w:rPr>
          <w:sz w:val="24"/>
          <w:szCs w:val="24"/>
        </w:rPr>
        <w:t>ğ</w:t>
      </w:r>
      <w:r w:rsidRPr="0039601D">
        <w:rPr>
          <w:rFonts w:ascii="Bodoni MT" w:hAnsi="Bodoni MT"/>
          <w:sz w:val="24"/>
          <w:szCs w:val="24"/>
        </w:rPr>
        <w:t>lı Olmak</w:t>
      </w:r>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Sevgi ve Saygı</w:t>
      </w:r>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Payla</w:t>
      </w:r>
      <w:r w:rsidRPr="0039601D">
        <w:rPr>
          <w:sz w:val="24"/>
          <w:szCs w:val="24"/>
        </w:rPr>
        <w:t>ş</w:t>
      </w:r>
      <w:r w:rsidRPr="0039601D">
        <w:rPr>
          <w:rFonts w:ascii="Bodoni MT" w:hAnsi="Bodoni MT"/>
          <w:sz w:val="24"/>
          <w:szCs w:val="24"/>
        </w:rPr>
        <w:t xml:space="preserve">ım ve </w:t>
      </w:r>
      <w:r w:rsidRPr="0039601D">
        <w:rPr>
          <w:sz w:val="24"/>
          <w:szCs w:val="24"/>
        </w:rPr>
        <w:t>İş</w:t>
      </w:r>
      <w:r w:rsidRPr="0039601D">
        <w:rPr>
          <w:rFonts w:ascii="Bodoni MT" w:hAnsi="Bodoni MT"/>
          <w:sz w:val="24"/>
          <w:szCs w:val="24"/>
        </w:rPr>
        <w:t>birli</w:t>
      </w:r>
      <w:r w:rsidRPr="0039601D">
        <w:rPr>
          <w:sz w:val="24"/>
          <w:szCs w:val="24"/>
        </w:rPr>
        <w:t>ğ</w:t>
      </w:r>
      <w:r w:rsidRPr="0039601D">
        <w:rPr>
          <w:rFonts w:ascii="Bodoni MT" w:hAnsi="Bodoni MT"/>
          <w:sz w:val="24"/>
          <w:szCs w:val="24"/>
        </w:rPr>
        <w:t>i</w:t>
      </w:r>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 xml:space="preserve">Sabır ve </w:t>
      </w:r>
      <w:proofErr w:type="spellStart"/>
      <w:r w:rsidRPr="0039601D">
        <w:rPr>
          <w:rFonts w:ascii="Bodoni MT" w:hAnsi="Bodoni MT"/>
          <w:sz w:val="24"/>
          <w:szCs w:val="24"/>
        </w:rPr>
        <w:t>Ho</w:t>
      </w:r>
      <w:r w:rsidRPr="0039601D">
        <w:rPr>
          <w:sz w:val="24"/>
          <w:szCs w:val="24"/>
        </w:rPr>
        <w:t>ş</w:t>
      </w:r>
      <w:r w:rsidRPr="0039601D">
        <w:rPr>
          <w:rFonts w:ascii="Bodoni MT" w:hAnsi="Bodoni MT"/>
          <w:sz w:val="24"/>
          <w:szCs w:val="24"/>
        </w:rPr>
        <w:t>gör</w:t>
      </w:r>
      <w:proofErr w:type="spellEnd"/>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Do</w:t>
      </w:r>
      <w:r w:rsidRPr="0039601D">
        <w:rPr>
          <w:sz w:val="24"/>
          <w:szCs w:val="24"/>
        </w:rPr>
        <w:t>ğ</w:t>
      </w:r>
      <w:r w:rsidRPr="0039601D">
        <w:rPr>
          <w:rFonts w:ascii="Bodoni MT" w:hAnsi="Bodoni MT"/>
          <w:sz w:val="24"/>
          <w:szCs w:val="24"/>
        </w:rPr>
        <w:t>ruluk ve Dürüstlük</w:t>
      </w:r>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Güven</w:t>
      </w:r>
    </w:p>
    <w:p w:rsidR="001E196C" w:rsidRPr="0039601D" w:rsidRDefault="001E196C" w:rsidP="001E196C">
      <w:pPr>
        <w:pStyle w:val="AralkYok"/>
        <w:numPr>
          <w:ilvl w:val="0"/>
          <w:numId w:val="3"/>
        </w:numPr>
        <w:rPr>
          <w:rFonts w:ascii="Bodoni MT" w:hAnsi="Bodoni MT"/>
          <w:sz w:val="24"/>
          <w:szCs w:val="24"/>
        </w:rPr>
      </w:pPr>
      <w:r w:rsidRPr="0039601D">
        <w:rPr>
          <w:sz w:val="24"/>
          <w:szCs w:val="24"/>
        </w:rPr>
        <w:t>İ</w:t>
      </w:r>
      <w:r w:rsidRPr="0039601D">
        <w:rPr>
          <w:rFonts w:ascii="Bodoni MT" w:hAnsi="Bodoni MT"/>
          <w:sz w:val="24"/>
          <w:szCs w:val="24"/>
        </w:rPr>
        <w:t>leti</w:t>
      </w:r>
      <w:r w:rsidRPr="0039601D">
        <w:rPr>
          <w:sz w:val="24"/>
          <w:szCs w:val="24"/>
        </w:rPr>
        <w:t>ş</w:t>
      </w:r>
      <w:r w:rsidRPr="0039601D">
        <w:rPr>
          <w:rFonts w:ascii="Bodoni MT" w:hAnsi="Bodoni MT"/>
          <w:sz w:val="24"/>
          <w:szCs w:val="24"/>
        </w:rPr>
        <w:t>ime, De</w:t>
      </w:r>
      <w:r w:rsidRPr="0039601D">
        <w:rPr>
          <w:sz w:val="24"/>
          <w:szCs w:val="24"/>
        </w:rPr>
        <w:t>ğ</w:t>
      </w:r>
      <w:r w:rsidRPr="0039601D">
        <w:rPr>
          <w:rFonts w:ascii="Bodoni MT" w:hAnsi="Bodoni MT"/>
          <w:sz w:val="24"/>
          <w:szCs w:val="24"/>
        </w:rPr>
        <w:t>i</w:t>
      </w:r>
      <w:r w:rsidRPr="0039601D">
        <w:rPr>
          <w:sz w:val="24"/>
          <w:szCs w:val="24"/>
        </w:rPr>
        <w:t>ş</w:t>
      </w:r>
      <w:r w:rsidRPr="0039601D">
        <w:rPr>
          <w:rFonts w:ascii="Bodoni MT" w:hAnsi="Bodoni MT"/>
          <w:sz w:val="24"/>
          <w:szCs w:val="24"/>
        </w:rPr>
        <w:t>ime, Ele</w:t>
      </w:r>
      <w:r w:rsidRPr="0039601D">
        <w:rPr>
          <w:sz w:val="24"/>
          <w:szCs w:val="24"/>
        </w:rPr>
        <w:t>ş</w:t>
      </w:r>
      <w:r w:rsidRPr="0039601D">
        <w:rPr>
          <w:rFonts w:ascii="Bodoni MT" w:hAnsi="Bodoni MT"/>
          <w:sz w:val="24"/>
          <w:szCs w:val="24"/>
        </w:rPr>
        <w:t>tiriye, Öneriye, Payla</w:t>
      </w:r>
      <w:r w:rsidRPr="0039601D">
        <w:rPr>
          <w:sz w:val="24"/>
          <w:szCs w:val="24"/>
        </w:rPr>
        <w:t>ş</w:t>
      </w:r>
      <w:r w:rsidRPr="0039601D">
        <w:rPr>
          <w:rFonts w:ascii="Bodoni MT" w:hAnsi="Bodoni MT"/>
          <w:sz w:val="24"/>
          <w:szCs w:val="24"/>
        </w:rPr>
        <w:t>ıma Açıklık</w:t>
      </w:r>
    </w:p>
    <w:p w:rsidR="001E196C" w:rsidRPr="0039601D" w:rsidRDefault="001E196C" w:rsidP="001E196C">
      <w:pPr>
        <w:pStyle w:val="AralkYok"/>
        <w:numPr>
          <w:ilvl w:val="0"/>
          <w:numId w:val="3"/>
        </w:numPr>
        <w:rPr>
          <w:rFonts w:ascii="Bodoni MT" w:hAnsi="Bodoni MT"/>
          <w:sz w:val="24"/>
          <w:szCs w:val="24"/>
        </w:rPr>
      </w:pPr>
      <w:r w:rsidRPr="0039601D">
        <w:rPr>
          <w:rFonts w:ascii="Bodoni MT" w:hAnsi="Bodoni MT"/>
          <w:sz w:val="24"/>
          <w:szCs w:val="24"/>
        </w:rPr>
        <w:t>Yenilikleri Takip Etmek</w:t>
      </w:r>
    </w:p>
    <w:p w:rsidR="001E196C" w:rsidRDefault="001E196C" w:rsidP="001E196C">
      <w:pPr>
        <w:tabs>
          <w:tab w:val="left" w:pos="1220"/>
        </w:tabs>
        <w:spacing w:line="360" w:lineRule="auto"/>
        <w:jc w:val="both"/>
        <w:rPr>
          <w:b/>
          <w:bCs/>
          <w:color w:val="000000"/>
          <w:sz w:val="32"/>
          <w:szCs w:val="32"/>
        </w:rPr>
      </w:pPr>
      <w:r>
        <w:rPr>
          <w:b/>
          <w:bCs/>
          <w:color w:val="000000"/>
          <w:sz w:val="32"/>
          <w:szCs w:val="32"/>
        </w:rPr>
        <w:t xml:space="preserve">                               </w:t>
      </w:r>
    </w:p>
    <w:p w:rsidR="001E196C" w:rsidRDefault="001E196C" w:rsidP="001E196C">
      <w:pPr>
        <w:pStyle w:val="Balk1"/>
      </w:pPr>
      <w:r>
        <w:lastRenderedPageBreak/>
        <w:t xml:space="preserve">BÖLÜM IV: </w:t>
      </w:r>
      <w:r w:rsidRPr="002B6FDB">
        <w:t>AMAÇ, HEDEF VE EYLEMLER</w:t>
      </w:r>
    </w:p>
    <w:p w:rsidR="008272CA" w:rsidRPr="008272CA" w:rsidRDefault="008272CA" w:rsidP="008272CA"/>
    <w:p w:rsidR="008272CA" w:rsidRDefault="008272CA" w:rsidP="001E196C">
      <w:pPr>
        <w:pStyle w:val="AralkYok"/>
        <w:rPr>
          <w:rFonts w:ascii="Bodoni MT" w:hAnsi="Bodoni MT"/>
          <w:color w:val="FF0000"/>
        </w:rPr>
      </w:pPr>
    </w:p>
    <w:p w:rsidR="001145BB" w:rsidRPr="0093604E" w:rsidRDefault="001145BB" w:rsidP="001145BB">
      <w:pPr>
        <w:keepNext/>
        <w:keepLines/>
        <w:spacing w:before="360" w:after="360" w:line="360" w:lineRule="auto"/>
        <w:outlineLvl w:val="0"/>
        <w:rPr>
          <w:rFonts w:eastAsia="SimSun"/>
          <w:b/>
          <w:sz w:val="28"/>
          <w:szCs w:val="32"/>
        </w:rPr>
      </w:pPr>
      <w:r w:rsidRPr="0093604E">
        <w:rPr>
          <w:rFonts w:eastAsia="SimSun"/>
          <w:b/>
          <w:sz w:val="28"/>
          <w:szCs w:val="32"/>
        </w:rPr>
        <w:t>TEMA I: EĞİTİM VE ÖĞRETİME ERİŞİM</w:t>
      </w:r>
    </w:p>
    <w:p w:rsidR="001145BB" w:rsidRPr="0093604E" w:rsidRDefault="001145BB" w:rsidP="001145BB">
      <w:pPr>
        <w:ind w:firstLine="708"/>
      </w:pPr>
      <w:r w:rsidRPr="0093604E">
        <w:t xml:space="preserve">Eğitim ve öğretime erişim okullaşma ve okul terki, devam ve devamsızlık, okula uyum ve </w:t>
      </w:r>
      <w:proofErr w:type="gramStart"/>
      <w:r w:rsidRPr="0093604E">
        <w:t>oryantasyon</w:t>
      </w:r>
      <w:proofErr w:type="gramEnd"/>
      <w:r w:rsidRPr="0093604E">
        <w:t xml:space="preserve">, özel eğitime ihtiyaç duyan bireylerin eğitime erişimi, yabancı öğrencilerin eğitime erişimi ve </w:t>
      </w:r>
      <w:proofErr w:type="spellStart"/>
      <w:r w:rsidRPr="0093604E">
        <w:t>hayatboyu</w:t>
      </w:r>
      <w:proofErr w:type="spellEnd"/>
      <w:r w:rsidRPr="0093604E">
        <w:t xml:space="preserve"> öğrenme kapsamında yürütülen faaliyetlerin ele alındığı temadır.</w:t>
      </w:r>
    </w:p>
    <w:p w:rsidR="001145BB" w:rsidRPr="00D322DF" w:rsidRDefault="001145BB" w:rsidP="001145BB">
      <w:pPr>
        <w:keepNext/>
        <w:keepLines/>
        <w:spacing w:before="240" w:after="240" w:line="240" w:lineRule="auto"/>
        <w:outlineLvl w:val="2"/>
        <w:rPr>
          <w:rFonts w:ascii="Calibri Light" w:eastAsia="SimSun" w:hAnsi="Calibri Light"/>
          <w:sz w:val="32"/>
          <w:szCs w:val="32"/>
        </w:rPr>
      </w:pPr>
      <w:r w:rsidRPr="0093604E">
        <w:rPr>
          <w:rFonts w:ascii="Calibri Light" w:eastAsia="SimSun" w:hAnsi="Calibri Light"/>
          <w:sz w:val="32"/>
          <w:szCs w:val="32"/>
        </w:rPr>
        <w:t xml:space="preserve">Stratejik Amaç 1: </w:t>
      </w:r>
      <w:r w:rsidRPr="0093604E">
        <w:rPr>
          <w:szCs w:val="24"/>
        </w:rPr>
        <w:t xml:space="preserve"> </w:t>
      </w:r>
      <w:r w:rsidRPr="00D322DF">
        <w:rPr>
          <w:rFonts w:cstheme="majorBidi"/>
          <w:bCs/>
          <w:szCs w:val="20"/>
        </w:rPr>
        <w:t>Eğitim-öğretim talebinde bulunan bütün öğrencilerin, kayıtlarının alınarak, uygun eğitim-öğretim ortamlarında, akademik süreçlerinin devam ettirilmesini ve tamamlamasını sağlayacak imkânlar hazırlamak</w:t>
      </w:r>
    </w:p>
    <w:p w:rsidR="001145BB" w:rsidRDefault="001145BB" w:rsidP="001145BB">
      <w:pPr>
        <w:rPr>
          <w:szCs w:val="24"/>
        </w:rPr>
      </w:pPr>
      <w:r w:rsidRPr="002B6FDB">
        <w:rPr>
          <w:rStyle w:val="Balk4Char"/>
          <w:rFonts w:eastAsia="Calibri"/>
        </w:rPr>
        <w:t xml:space="preserve">Stratejik Hedef </w:t>
      </w:r>
      <w:proofErr w:type="gramStart"/>
      <w:r w:rsidRPr="002B6FDB">
        <w:rPr>
          <w:rStyle w:val="Balk4Char"/>
          <w:rFonts w:eastAsia="Calibri"/>
        </w:rPr>
        <w:t>1.1</w:t>
      </w:r>
      <w:proofErr w:type="gramEnd"/>
      <w:r w:rsidRPr="002B6FDB">
        <w:rPr>
          <w:rStyle w:val="Balk4Char"/>
          <w:rFonts w:eastAsia="Calibri"/>
        </w:rPr>
        <w:t>.</w:t>
      </w:r>
      <w:r w:rsidRPr="00A47F2F">
        <w:rPr>
          <w:szCs w:val="24"/>
        </w:rPr>
        <w:t xml:space="preserve">  </w:t>
      </w:r>
      <w:r>
        <w:rPr>
          <w:szCs w:val="24"/>
        </w:rPr>
        <w:t>Kayıt bölgemizde yer alan çocukların okullaşma oranları artırılacak ve öğrencilerin uyum ve devamsızlık sorunları da giderilecektir</w:t>
      </w:r>
    </w:p>
    <w:p w:rsidR="001E196C" w:rsidRDefault="001E196C" w:rsidP="001E196C">
      <w:pPr>
        <w:pStyle w:val="AralkYok"/>
        <w:rPr>
          <w:rFonts w:ascii="Bodoni MT" w:hAnsi="Bodoni MT"/>
        </w:rPr>
      </w:pPr>
    </w:p>
    <w:p w:rsidR="008272CA" w:rsidRDefault="008272CA" w:rsidP="001E196C">
      <w:pPr>
        <w:rPr>
          <w:b/>
          <w:sz w:val="28"/>
        </w:rPr>
      </w:pPr>
      <w:bookmarkStart w:id="30" w:name="_Toc529519463"/>
    </w:p>
    <w:p w:rsidR="001145BB" w:rsidRDefault="001145BB" w:rsidP="001E196C">
      <w:pPr>
        <w:rPr>
          <w:b/>
          <w:sz w:val="28"/>
        </w:rPr>
      </w:pPr>
    </w:p>
    <w:p w:rsidR="001145BB" w:rsidRDefault="001145BB" w:rsidP="001E196C">
      <w:pPr>
        <w:rPr>
          <w:b/>
          <w:sz w:val="28"/>
        </w:rPr>
      </w:pPr>
    </w:p>
    <w:p w:rsidR="00082E76" w:rsidRDefault="00082E76" w:rsidP="001E196C">
      <w:pPr>
        <w:rPr>
          <w:b/>
          <w:sz w:val="28"/>
        </w:rPr>
      </w:pPr>
    </w:p>
    <w:p w:rsidR="00082E76" w:rsidRDefault="00082E76" w:rsidP="001E196C">
      <w:pPr>
        <w:rPr>
          <w:b/>
          <w:sz w:val="28"/>
        </w:rPr>
      </w:pPr>
    </w:p>
    <w:p w:rsidR="001145BB" w:rsidRDefault="001145BB" w:rsidP="001E196C">
      <w:pPr>
        <w:rPr>
          <w:b/>
          <w:sz w:val="28"/>
        </w:rPr>
      </w:pPr>
    </w:p>
    <w:p w:rsidR="008272CA" w:rsidRDefault="008272CA" w:rsidP="001E196C">
      <w:pPr>
        <w:rPr>
          <w:b/>
          <w:sz w:val="28"/>
        </w:rPr>
      </w:pPr>
    </w:p>
    <w:p w:rsidR="001E196C" w:rsidRPr="002B6FDB" w:rsidRDefault="001E196C" w:rsidP="001E196C">
      <w:pPr>
        <w:rPr>
          <w:b/>
          <w:color w:val="FF0000"/>
          <w:sz w:val="28"/>
        </w:rPr>
      </w:pPr>
      <w:r w:rsidRPr="002B6FDB">
        <w:rPr>
          <w:b/>
          <w:sz w:val="28"/>
        </w:rPr>
        <w:lastRenderedPageBreak/>
        <w:t>Performans Göstergeleri</w:t>
      </w:r>
      <w:bookmarkEnd w:id="30"/>
      <w:r>
        <w:rPr>
          <w:b/>
          <w:sz w:val="28"/>
        </w:rPr>
        <w:t xml:space="preserve"> </w:t>
      </w:r>
    </w:p>
    <w:tbl>
      <w:tblPr>
        <w:tblW w:w="5000" w:type="pct"/>
        <w:tblBorders>
          <w:top w:val="triple" w:sz="4" w:space="0" w:color="246171" w:themeColor="accent2" w:themeShade="80"/>
          <w:left w:val="triple" w:sz="4" w:space="0" w:color="246171" w:themeColor="accent2" w:themeShade="80"/>
          <w:bottom w:val="triple" w:sz="4" w:space="0" w:color="246171" w:themeColor="accent2" w:themeShade="80"/>
          <w:right w:val="triple" w:sz="4" w:space="0" w:color="246171" w:themeColor="accent2" w:themeShade="80"/>
          <w:insideH w:val="triple" w:sz="4" w:space="0" w:color="246171" w:themeColor="accent2" w:themeShade="80"/>
          <w:insideV w:val="triple" w:sz="4" w:space="0" w:color="246171" w:themeColor="accent2" w:themeShade="80"/>
        </w:tblBorders>
        <w:tblLayout w:type="fixed"/>
        <w:tblLook w:val="04A0"/>
      </w:tblPr>
      <w:tblGrid>
        <w:gridCol w:w="1739"/>
        <w:gridCol w:w="6054"/>
        <w:gridCol w:w="1203"/>
        <w:gridCol w:w="12"/>
        <w:gridCol w:w="1174"/>
        <w:gridCol w:w="1124"/>
        <w:gridCol w:w="1086"/>
        <w:gridCol w:w="1183"/>
        <w:gridCol w:w="1098"/>
      </w:tblGrid>
      <w:tr w:rsidR="001E196C" w:rsidRPr="00A47F2F" w:rsidTr="007C5CAC">
        <w:trPr>
          <w:trHeight w:val="421"/>
        </w:trPr>
        <w:tc>
          <w:tcPr>
            <w:tcW w:w="593"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1E196C" w:rsidRPr="001E196C" w:rsidRDefault="001E196C" w:rsidP="00F22808">
            <w:pPr>
              <w:spacing w:after="0" w:line="240" w:lineRule="auto"/>
              <w:rPr>
                <w:b/>
                <w:bCs/>
                <w:color w:val="000000"/>
                <w:szCs w:val="22"/>
              </w:rPr>
            </w:pPr>
            <w:r w:rsidRPr="001E196C">
              <w:rPr>
                <w:b/>
                <w:bCs/>
                <w:color w:val="000000"/>
                <w:sz w:val="22"/>
                <w:szCs w:val="22"/>
              </w:rPr>
              <w:t>No</w:t>
            </w:r>
          </w:p>
        </w:tc>
        <w:tc>
          <w:tcPr>
            <w:tcW w:w="2063"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1E196C" w:rsidRPr="001E196C" w:rsidRDefault="001E196C" w:rsidP="00F22808">
            <w:pPr>
              <w:spacing w:after="0" w:line="240" w:lineRule="auto"/>
              <w:rPr>
                <w:b/>
                <w:bCs/>
                <w:color w:val="000000"/>
                <w:szCs w:val="22"/>
              </w:rPr>
            </w:pPr>
            <w:r w:rsidRPr="001E196C">
              <w:rPr>
                <w:b/>
                <w:bCs/>
                <w:color w:val="000000"/>
                <w:sz w:val="22"/>
                <w:szCs w:val="22"/>
              </w:rPr>
              <w:t>PERFORMANS</w:t>
            </w:r>
          </w:p>
          <w:p w:rsidR="001E196C" w:rsidRPr="001E196C" w:rsidRDefault="001E196C" w:rsidP="00F22808">
            <w:pPr>
              <w:spacing w:after="0" w:line="240" w:lineRule="auto"/>
              <w:rPr>
                <w:b/>
                <w:bCs/>
                <w:color w:val="000000"/>
                <w:szCs w:val="22"/>
              </w:rPr>
            </w:pPr>
            <w:r w:rsidRPr="001E196C">
              <w:rPr>
                <w:b/>
                <w:bCs/>
                <w:color w:val="000000"/>
                <w:sz w:val="22"/>
                <w:szCs w:val="22"/>
              </w:rPr>
              <w:t>GÖSTERGESİ</w:t>
            </w:r>
          </w:p>
        </w:tc>
        <w:tc>
          <w:tcPr>
            <w:tcW w:w="41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3322A4" w:rsidRDefault="001E196C" w:rsidP="00F22808">
            <w:pPr>
              <w:spacing w:after="0" w:line="240" w:lineRule="auto"/>
              <w:rPr>
                <w:b/>
                <w:bCs/>
                <w:color w:val="000000"/>
                <w:sz w:val="20"/>
                <w:szCs w:val="22"/>
              </w:rPr>
            </w:pPr>
            <w:r w:rsidRPr="003322A4">
              <w:rPr>
                <w:b/>
                <w:bCs/>
                <w:color w:val="000000"/>
                <w:sz w:val="20"/>
                <w:szCs w:val="22"/>
              </w:rPr>
              <w:t>Mevcut</w:t>
            </w:r>
          </w:p>
        </w:tc>
        <w:tc>
          <w:tcPr>
            <w:tcW w:w="1930" w:type="pct"/>
            <w:gridSpan w:val="5"/>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3322A4" w:rsidRDefault="001E196C" w:rsidP="00F22808">
            <w:pPr>
              <w:spacing w:after="0" w:line="240" w:lineRule="auto"/>
              <w:rPr>
                <w:b/>
                <w:bCs/>
                <w:color w:val="000000"/>
                <w:szCs w:val="22"/>
              </w:rPr>
            </w:pPr>
            <w:r w:rsidRPr="003322A4">
              <w:rPr>
                <w:b/>
                <w:bCs/>
                <w:color w:val="000000"/>
                <w:sz w:val="22"/>
                <w:szCs w:val="22"/>
              </w:rPr>
              <w:t>HEDEF</w:t>
            </w:r>
          </w:p>
        </w:tc>
      </w:tr>
      <w:tr w:rsidR="001E196C" w:rsidRPr="00A47F2F" w:rsidTr="007C5CAC">
        <w:trPr>
          <w:trHeight w:val="309"/>
        </w:trPr>
        <w:tc>
          <w:tcPr>
            <w:tcW w:w="593"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1E196C" w:rsidRPr="001E196C" w:rsidRDefault="001E196C" w:rsidP="00F22808">
            <w:pPr>
              <w:spacing w:after="0" w:line="240" w:lineRule="auto"/>
              <w:rPr>
                <w:b/>
                <w:bCs/>
                <w:szCs w:val="22"/>
              </w:rPr>
            </w:pPr>
          </w:p>
        </w:tc>
        <w:tc>
          <w:tcPr>
            <w:tcW w:w="2063"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1E196C" w:rsidRPr="001E196C" w:rsidRDefault="001E196C" w:rsidP="00F22808">
            <w:pPr>
              <w:spacing w:after="0" w:line="240" w:lineRule="auto"/>
              <w:rPr>
                <w:b/>
                <w:bCs/>
                <w:szCs w:val="22"/>
              </w:rPr>
            </w:pP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1E196C" w:rsidRPr="003322A4" w:rsidRDefault="001E196C" w:rsidP="00F22808">
            <w:pPr>
              <w:spacing w:after="0" w:line="240" w:lineRule="auto"/>
              <w:rPr>
                <w:b/>
                <w:bCs/>
                <w:szCs w:val="22"/>
              </w:rPr>
            </w:pPr>
            <w:r w:rsidRPr="003322A4">
              <w:rPr>
                <w:b/>
                <w:bCs/>
                <w:sz w:val="22"/>
                <w:szCs w:val="22"/>
              </w:rPr>
              <w:t>2018</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1E196C" w:rsidRPr="003322A4" w:rsidRDefault="001E196C" w:rsidP="00F22808">
            <w:pPr>
              <w:spacing w:after="0" w:line="240" w:lineRule="auto"/>
              <w:rPr>
                <w:b/>
                <w:bCs/>
                <w:szCs w:val="22"/>
              </w:rPr>
            </w:pPr>
            <w:r w:rsidRPr="003322A4">
              <w:rPr>
                <w:b/>
                <w:bCs/>
                <w:sz w:val="22"/>
                <w:szCs w:val="22"/>
              </w:rPr>
              <w:t>2019</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1E196C" w:rsidRPr="003322A4" w:rsidRDefault="001E196C" w:rsidP="00F22808">
            <w:pPr>
              <w:spacing w:after="0" w:line="240" w:lineRule="auto"/>
              <w:rPr>
                <w:b/>
                <w:bCs/>
                <w:szCs w:val="22"/>
              </w:rPr>
            </w:pPr>
            <w:r w:rsidRPr="003322A4">
              <w:rPr>
                <w:b/>
                <w:bCs/>
                <w:sz w:val="22"/>
                <w:szCs w:val="22"/>
              </w:rPr>
              <w:t>2020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1E196C" w:rsidRPr="003322A4" w:rsidRDefault="001E196C" w:rsidP="00F22808">
            <w:pPr>
              <w:spacing w:after="0" w:line="240" w:lineRule="auto"/>
              <w:rPr>
                <w:b/>
                <w:bCs/>
                <w:szCs w:val="22"/>
              </w:rPr>
            </w:pPr>
            <w:r w:rsidRPr="003322A4">
              <w:rPr>
                <w:b/>
                <w:bCs/>
                <w:sz w:val="22"/>
                <w:szCs w:val="22"/>
              </w:rPr>
              <w:t>2021</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1E196C" w:rsidRPr="003322A4" w:rsidRDefault="001E196C" w:rsidP="00F22808">
            <w:pPr>
              <w:spacing w:after="0" w:line="240" w:lineRule="auto"/>
              <w:rPr>
                <w:b/>
                <w:bCs/>
                <w:szCs w:val="22"/>
              </w:rPr>
            </w:pPr>
            <w:r w:rsidRPr="003322A4">
              <w:rPr>
                <w:b/>
                <w:bCs/>
                <w:sz w:val="22"/>
                <w:szCs w:val="22"/>
              </w:rPr>
              <w:t>2022</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1E196C" w:rsidRPr="003322A4" w:rsidRDefault="001E196C" w:rsidP="00F22808">
            <w:pPr>
              <w:spacing w:after="0" w:line="240" w:lineRule="auto"/>
              <w:rPr>
                <w:b/>
                <w:bCs/>
                <w:szCs w:val="22"/>
              </w:rPr>
            </w:pPr>
            <w:r w:rsidRPr="003322A4">
              <w:rPr>
                <w:b/>
                <w:bCs/>
                <w:sz w:val="22"/>
                <w:szCs w:val="22"/>
              </w:rPr>
              <w:t>2023</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b/>
                <w:bCs/>
                <w:color w:val="FF0000"/>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.a</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r w:rsidRPr="001E196C">
              <w:rPr>
                <w:sz w:val="22"/>
                <w:szCs w:val="22"/>
              </w:rPr>
              <w:t>Kayıt bölgesindeki öğrencilerden okula kayıt yaptıranların oranı (%)</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100</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100</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593AD7" w:rsidRDefault="001E196C" w:rsidP="00F22808">
            <w:pPr>
              <w:rPr>
                <w:szCs w:val="22"/>
              </w:rPr>
            </w:pPr>
            <w:r>
              <w:rPr>
                <w:sz w:val="22"/>
                <w:szCs w:val="22"/>
              </w:rPr>
              <w:t>100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593AD7" w:rsidRDefault="001E196C" w:rsidP="00F22808">
            <w:pPr>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593AD7" w:rsidRDefault="001E196C" w:rsidP="00F22808">
            <w:pPr>
              <w:rPr>
                <w:szCs w:val="22"/>
              </w:rPr>
            </w:pPr>
            <w:r>
              <w:rPr>
                <w:sz w:val="22"/>
                <w:szCs w:val="22"/>
              </w:rPr>
              <w:t>100</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593AD7" w:rsidRDefault="001E196C" w:rsidP="00F22808">
            <w:pPr>
              <w:rPr>
                <w:szCs w:val="22"/>
              </w:rPr>
            </w:pPr>
            <w:r>
              <w:rPr>
                <w:sz w:val="22"/>
                <w:szCs w:val="22"/>
              </w:rPr>
              <w:t>100</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.b</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r w:rsidRPr="001E196C">
              <w:rPr>
                <w:sz w:val="22"/>
                <w:szCs w:val="22"/>
              </w:rPr>
              <w:t>İlkokul birinci sınıf öğrencilerinden en az bir yıl okul öncesi eğitim almış olanların oranı (%)(ilkokul)</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75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85</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100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100</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100</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.c.</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r w:rsidRPr="001E196C">
              <w:rPr>
                <w:sz w:val="22"/>
                <w:szCs w:val="22"/>
              </w:rPr>
              <w:t xml:space="preserve">Okula yeni başlayan öğrencilerden </w:t>
            </w:r>
            <w:proofErr w:type="gramStart"/>
            <w:r w:rsidRPr="001E196C">
              <w:rPr>
                <w:sz w:val="22"/>
                <w:szCs w:val="22"/>
              </w:rPr>
              <w:t>oryantasyon</w:t>
            </w:r>
            <w:proofErr w:type="gramEnd"/>
            <w:r w:rsidRPr="001E196C">
              <w:rPr>
                <w:sz w:val="22"/>
                <w:szCs w:val="22"/>
              </w:rPr>
              <w:t xml:space="preserve"> eğitimine katılanların oranı (%)</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bottom"/>
          </w:tcPr>
          <w:p w:rsidR="001E196C" w:rsidRDefault="001E196C" w:rsidP="00F22808">
            <w:pPr>
              <w:spacing w:after="0" w:line="240" w:lineRule="auto"/>
              <w:jc w:val="center"/>
              <w:rPr>
                <w:szCs w:val="22"/>
              </w:rPr>
            </w:pPr>
          </w:p>
          <w:p w:rsidR="001E196C" w:rsidRPr="003322A4" w:rsidRDefault="001E196C" w:rsidP="00F22808">
            <w:pPr>
              <w:spacing w:after="0" w:line="240" w:lineRule="auto"/>
              <w:jc w:val="center"/>
              <w:rPr>
                <w:szCs w:val="22"/>
              </w:rPr>
            </w:pPr>
            <w:r>
              <w:rPr>
                <w:sz w:val="22"/>
                <w:szCs w:val="22"/>
              </w:rPr>
              <w:t>75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bottom"/>
          </w:tcPr>
          <w:p w:rsidR="001E196C" w:rsidRDefault="001E196C" w:rsidP="00F22808">
            <w:pPr>
              <w:spacing w:after="0" w:line="240" w:lineRule="auto"/>
              <w:jc w:val="center"/>
              <w:rPr>
                <w:szCs w:val="22"/>
              </w:rPr>
            </w:pPr>
          </w:p>
          <w:p w:rsidR="001E196C" w:rsidRPr="003322A4" w:rsidRDefault="001E196C" w:rsidP="00F22808">
            <w:pPr>
              <w:spacing w:after="0" w:line="240" w:lineRule="auto"/>
              <w:jc w:val="center"/>
              <w:rPr>
                <w:szCs w:val="22"/>
              </w:rPr>
            </w:pPr>
            <w:r>
              <w:rPr>
                <w:sz w:val="22"/>
                <w:szCs w:val="22"/>
              </w:rPr>
              <w:t>85</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1E196C" w:rsidRDefault="001E196C" w:rsidP="00F22808">
            <w:pPr>
              <w:spacing w:after="0" w:line="240" w:lineRule="auto"/>
              <w:jc w:val="center"/>
              <w:rPr>
                <w:szCs w:val="22"/>
              </w:rPr>
            </w:pPr>
          </w:p>
          <w:p w:rsidR="001E196C" w:rsidRDefault="001E196C" w:rsidP="00F22808">
            <w:pPr>
              <w:spacing w:after="0" w:line="240" w:lineRule="auto"/>
              <w:jc w:val="center"/>
              <w:rPr>
                <w:szCs w:val="22"/>
              </w:rPr>
            </w:pPr>
          </w:p>
          <w:p w:rsidR="001E196C" w:rsidRPr="003322A4" w:rsidRDefault="001E196C" w:rsidP="00F22808">
            <w:pPr>
              <w:spacing w:after="0" w:line="240" w:lineRule="auto"/>
              <w:jc w:val="center"/>
              <w:rPr>
                <w:szCs w:val="22"/>
              </w:rPr>
            </w:pPr>
            <w:r>
              <w:rPr>
                <w:sz w:val="22"/>
                <w:szCs w:val="22"/>
              </w:rPr>
              <w:t>100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1E196C" w:rsidRDefault="001E196C" w:rsidP="00F22808">
            <w:pPr>
              <w:spacing w:after="0" w:line="240" w:lineRule="auto"/>
              <w:jc w:val="center"/>
              <w:rPr>
                <w:szCs w:val="22"/>
              </w:rPr>
            </w:pPr>
          </w:p>
          <w:p w:rsidR="001E196C" w:rsidRDefault="001E196C" w:rsidP="00F22808">
            <w:pPr>
              <w:spacing w:after="0" w:line="240" w:lineRule="auto"/>
              <w:jc w:val="center"/>
              <w:rPr>
                <w:szCs w:val="22"/>
              </w:rPr>
            </w:pPr>
          </w:p>
          <w:p w:rsidR="001E196C" w:rsidRPr="003322A4" w:rsidRDefault="001E196C" w:rsidP="00F22808">
            <w:pPr>
              <w:spacing w:after="0" w:line="240" w:lineRule="auto"/>
              <w:jc w:val="center"/>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1E196C" w:rsidRDefault="001E196C" w:rsidP="00F22808">
            <w:pPr>
              <w:spacing w:after="0" w:line="240" w:lineRule="auto"/>
              <w:jc w:val="center"/>
              <w:rPr>
                <w:szCs w:val="22"/>
              </w:rPr>
            </w:pPr>
          </w:p>
          <w:p w:rsidR="001E196C" w:rsidRDefault="001E196C" w:rsidP="00F22808">
            <w:pPr>
              <w:spacing w:after="0" w:line="240" w:lineRule="auto"/>
              <w:jc w:val="center"/>
              <w:rPr>
                <w:szCs w:val="22"/>
              </w:rPr>
            </w:pPr>
          </w:p>
          <w:p w:rsidR="001E196C" w:rsidRPr="003322A4" w:rsidRDefault="001E196C" w:rsidP="00F22808">
            <w:pPr>
              <w:spacing w:after="0" w:line="240" w:lineRule="auto"/>
              <w:jc w:val="center"/>
              <w:rPr>
                <w:szCs w:val="22"/>
              </w:rPr>
            </w:pPr>
            <w:r>
              <w:rPr>
                <w:sz w:val="22"/>
                <w:szCs w:val="22"/>
              </w:rPr>
              <w:t>100</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1E196C" w:rsidRDefault="001E196C" w:rsidP="00F22808">
            <w:pPr>
              <w:spacing w:after="0" w:line="240" w:lineRule="auto"/>
              <w:jc w:val="center"/>
              <w:rPr>
                <w:szCs w:val="22"/>
              </w:rPr>
            </w:pPr>
          </w:p>
          <w:p w:rsidR="001E196C" w:rsidRDefault="001E196C" w:rsidP="00F22808">
            <w:pPr>
              <w:spacing w:after="0" w:line="240" w:lineRule="auto"/>
              <w:jc w:val="center"/>
              <w:rPr>
                <w:szCs w:val="22"/>
              </w:rPr>
            </w:pPr>
          </w:p>
          <w:p w:rsidR="001E196C" w:rsidRPr="003322A4" w:rsidRDefault="001E196C" w:rsidP="00F22808">
            <w:pPr>
              <w:spacing w:after="0" w:line="240" w:lineRule="auto"/>
              <w:jc w:val="center"/>
              <w:rPr>
                <w:szCs w:val="22"/>
              </w:rPr>
            </w:pPr>
            <w:r>
              <w:rPr>
                <w:sz w:val="22"/>
                <w:szCs w:val="22"/>
              </w:rPr>
              <w:t>100</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.d.</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r w:rsidRPr="001E196C">
              <w:rPr>
                <w:sz w:val="22"/>
                <w:szCs w:val="22"/>
              </w:rPr>
              <w:t>Bir eğitim ve öğretim döneminde 20 gün ve üzeri devamsızlık yapan öğrenci oranı (%)</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10</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6</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3</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.e.</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r w:rsidRPr="001E196C">
              <w:rPr>
                <w:sz w:val="22"/>
                <w:szCs w:val="22"/>
              </w:rPr>
              <w:t>Bir eğitim ve öğretim döneminde 20 gün ve üzeri devamsızlık yapan yabancı öğrenci oranı (%)</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15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8</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6</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3</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3</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.f.</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r w:rsidRPr="001E196C">
              <w:rPr>
                <w:sz w:val="22"/>
                <w:szCs w:val="22"/>
              </w:rPr>
              <w:t>Okulun özel eğitime ihtiyaç duyan bireylerin kullanımına uygunluğu (0-1)</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1</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1</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1</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b/>
                <w:bCs/>
                <w:color w:val="FF0000"/>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.g.</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proofErr w:type="spellStart"/>
            <w:r w:rsidRPr="001E196C">
              <w:rPr>
                <w:sz w:val="22"/>
                <w:szCs w:val="22"/>
              </w:rPr>
              <w:t>Hayatboyu</w:t>
            </w:r>
            <w:proofErr w:type="spellEnd"/>
            <w:r w:rsidRPr="001E196C">
              <w:rPr>
                <w:sz w:val="22"/>
                <w:szCs w:val="22"/>
              </w:rPr>
              <w:t xml:space="preserve"> öğrenme kapsamında açılan kurslara devam oranı (%) (halk eğitim)</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 xml:space="preserve">  -</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r>
      <w:tr w:rsidR="001E196C" w:rsidRPr="00A47F2F" w:rsidTr="007C5CAC">
        <w:trPr>
          <w:trHeight w:val="549"/>
        </w:trPr>
        <w:tc>
          <w:tcPr>
            <w:tcW w:w="59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rPr>
                <w:b/>
                <w:bCs/>
                <w:color w:val="FF0000"/>
                <w:szCs w:val="22"/>
              </w:rPr>
            </w:pPr>
            <w:r w:rsidRPr="001E196C">
              <w:rPr>
                <w:b/>
                <w:bCs/>
                <w:color w:val="FF0000"/>
                <w:sz w:val="22"/>
                <w:szCs w:val="22"/>
              </w:rPr>
              <w:t>PG.</w:t>
            </w:r>
            <w:proofErr w:type="gramStart"/>
            <w:r w:rsidRPr="001E196C">
              <w:rPr>
                <w:b/>
                <w:bCs/>
                <w:color w:val="FF0000"/>
                <w:sz w:val="22"/>
                <w:szCs w:val="22"/>
              </w:rPr>
              <w:t>1.1</w:t>
            </w:r>
            <w:proofErr w:type="gramEnd"/>
            <w:r w:rsidRPr="001E196C">
              <w:rPr>
                <w:b/>
                <w:bCs/>
                <w:color w:val="FF0000"/>
                <w:sz w:val="22"/>
                <w:szCs w:val="22"/>
              </w:rPr>
              <w:t>.h.</w:t>
            </w:r>
          </w:p>
        </w:tc>
        <w:tc>
          <w:tcPr>
            <w:tcW w:w="206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1E196C" w:rsidRPr="001E196C" w:rsidRDefault="001E196C" w:rsidP="00F22808">
            <w:pPr>
              <w:spacing w:after="0" w:line="240" w:lineRule="auto"/>
              <w:rPr>
                <w:szCs w:val="22"/>
              </w:rPr>
            </w:pPr>
            <w:proofErr w:type="spellStart"/>
            <w:r w:rsidRPr="001E196C">
              <w:rPr>
                <w:sz w:val="22"/>
                <w:szCs w:val="22"/>
              </w:rPr>
              <w:t>Hayatboyu</w:t>
            </w:r>
            <w:proofErr w:type="spellEnd"/>
            <w:r w:rsidRPr="001E196C">
              <w:rPr>
                <w:sz w:val="22"/>
                <w:szCs w:val="22"/>
              </w:rPr>
              <w:t xml:space="preserve"> öğrenme kapsamında açılan kurslara katılan kişi sayısı (sayı) (</w:t>
            </w:r>
            <w:proofErr w:type="spellStart"/>
            <w:r w:rsidRPr="001E196C">
              <w:rPr>
                <w:sz w:val="22"/>
                <w:szCs w:val="22"/>
              </w:rPr>
              <w:t>halkeğitim</w:t>
            </w:r>
            <w:proofErr w:type="spellEnd"/>
            <w:r w:rsidRPr="001E196C">
              <w:rPr>
                <w:sz w:val="22"/>
                <w:szCs w:val="22"/>
              </w:rPr>
              <w:t>)</w:t>
            </w:r>
          </w:p>
        </w:tc>
        <w:tc>
          <w:tcPr>
            <w:tcW w:w="41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1E196C" w:rsidRPr="003322A4" w:rsidRDefault="001E196C" w:rsidP="00F22808">
            <w:pPr>
              <w:spacing w:after="0" w:line="240" w:lineRule="auto"/>
              <w:rPr>
                <w:szCs w:val="22"/>
              </w:rPr>
            </w:pPr>
            <w:r>
              <w:rPr>
                <w:sz w:val="22"/>
                <w:szCs w:val="22"/>
              </w:rPr>
              <w:t>-</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c>
          <w:tcPr>
            <w:tcW w:w="3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E196C" w:rsidRDefault="001E196C" w:rsidP="00F22808">
            <w:pPr>
              <w:spacing w:after="0" w:line="240" w:lineRule="auto"/>
              <w:rPr>
                <w:szCs w:val="22"/>
              </w:rPr>
            </w:pPr>
          </w:p>
          <w:p w:rsidR="001E196C" w:rsidRPr="003322A4" w:rsidRDefault="001E196C" w:rsidP="00F22808">
            <w:pPr>
              <w:spacing w:after="0" w:line="240" w:lineRule="auto"/>
              <w:rPr>
                <w:szCs w:val="22"/>
              </w:rPr>
            </w:pPr>
            <w:r>
              <w:rPr>
                <w:sz w:val="22"/>
                <w:szCs w:val="22"/>
              </w:rPr>
              <w:t>-</w:t>
            </w:r>
          </w:p>
        </w:tc>
      </w:tr>
    </w:tbl>
    <w:p w:rsidR="00BC004F" w:rsidRDefault="00BC004F" w:rsidP="001E196C">
      <w:pPr>
        <w:rPr>
          <w:b/>
          <w:sz w:val="28"/>
        </w:rPr>
      </w:pPr>
    </w:p>
    <w:p w:rsidR="00BC004F" w:rsidRDefault="00BC004F" w:rsidP="001E196C">
      <w:pPr>
        <w:rPr>
          <w:b/>
          <w:sz w:val="28"/>
        </w:rPr>
      </w:pPr>
    </w:p>
    <w:p w:rsidR="00BC004F" w:rsidRDefault="00BC004F" w:rsidP="001E196C">
      <w:pPr>
        <w:rPr>
          <w:b/>
          <w:sz w:val="28"/>
        </w:rPr>
      </w:pPr>
    </w:p>
    <w:p w:rsidR="00BC004F" w:rsidRDefault="00BC004F" w:rsidP="001E196C">
      <w:pPr>
        <w:rPr>
          <w:b/>
          <w:sz w:val="28"/>
        </w:rPr>
      </w:pPr>
    </w:p>
    <w:p w:rsidR="00BC004F" w:rsidRDefault="00BC004F" w:rsidP="001E196C">
      <w:pPr>
        <w:rPr>
          <w:b/>
          <w:sz w:val="28"/>
        </w:rPr>
      </w:pPr>
    </w:p>
    <w:p w:rsidR="001E196C" w:rsidRPr="002B6FDB" w:rsidRDefault="00B03496" w:rsidP="001E196C">
      <w:pPr>
        <w:rPr>
          <w:b/>
          <w:sz w:val="28"/>
        </w:rPr>
      </w:pPr>
      <w:r w:rsidRPr="00B03496">
        <w:rPr>
          <w:b/>
          <w:sz w:val="28"/>
        </w:rPr>
        <w:lastRenderedPageBreak/>
        <w:t>Eylemler</w:t>
      </w:r>
    </w:p>
    <w:tbl>
      <w:tblPr>
        <w:tblW w:w="4829"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ayout w:type="fixed"/>
        <w:tblCellMar>
          <w:left w:w="70" w:type="dxa"/>
          <w:right w:w="70" w:type="dxa"/>
        </w:tblCellMar>
        <w:tblLook w:val="04A0"/>
      </w:tblPr>
      <w:tblGrid>
        <w:gridCol w:w="995"/>
        <w:gridCol w:w="6553"/>
        <w:gridCol w:w="3274"/>
        <w:gridCol w:w="3276"/>
      </w:tblGrid>
      <w:tr w:rsidR="001E196C" w:rsidRPr="00A47F2F" w:rsidTr="007C5CAC">
        <w:trPr>
          <w:trHeight w:val="441"/>
          <w:tblHeader/>
        </w:trPr>
        <w:tc>
          <w:tcPr>
            <w:tcW w:w="353" w:type="pct"/>
            <w:shd w:val="clear" w:color="auto" w:fill="auto"/>
            <w:vAlign w:val="center"/>
            <w:hideMark/>
          </w:tcPr>
          <w:p w:rsidR="001E196C" w:rsidRPr="00A47F2F" w:rsidRDefault="001E196C" w:rsidP="00F22808">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1E196C" w:rsidRPr="00A47F2F" w:rsidRDefault="001E196C" w:rsidP="00F22808">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1E196C" w:rsidRPr="00A47F2F" w:rsidRDefault="001E196C" w:rsidP="00F22808">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1E196C" w:rsidRPr="00A47F2F" w:rsidRDefault="001E196C" w:rsidP="00F22808">
            <w:pPr>
              <w:spacing w:after="0" w:line="240" w:lineRule="auto"/>
              <w:jc w:val="center"/>
              <w:rPr>
                <w:b/>
                <w:bCs/>
                <w:color w:val="000000"/>
                <w:szCs w:val="24"/>
              </w:rPr>
            </w:pPr>
            <w:r>
              <w:rPr>
                <w:b/>
                <w:bCs/>
                <w:color w:val="000000"/>
                <w:szCs w:val="24"/>
              </w:rPr>
              <w:t>Eylem Tarihi</w:t>
            </w:r>
          </w:p>
        </w:tc>
      </w:tr>
      <w:tr w:rsidR="001E196C" w:rsidRPr="00A47F2F" w:rsidTr="007C5CAC">
        <w:trPr>
          <w:trHeight w:val="567"/>
        </w:trPr>
        <w:tc>
          <w:tcPr>
            <w:tcW w:w="353" w:type="pct"/>
            <w:shd w:val="clear" w:color="auto" w:fill="auto"/>
            <w:noWrap/>
            <w:vAlign w:val="center"/>
            <w:hideMark/>
          </w:tcPr>
          <w:p w:rsidR="001E196C" w:rsidRPr="00A47F2F" w:rsidRDefault="001E196C" w:rsidP="00F2280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Kayıt bölgesinde yer alan öğrencilerin tespiti çalışması yapılacaktır.</w:t>
            </w:r>
          </w:p>
        </w:tc>
        <w:tc>
          <w:tcPr>
            <w:tcW w:w="1161"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Okul Stratejik Plan Ekibi</w:t>
            </w:r>
          </w:p>
        </w:tc>
        <w:tc>
          <w:tcPr>
            <w:tcW w:w="1162" w:type="pct"/>
            <w:shd w:val="clear" w:color="auto" w:fill="auto"/>
            <w:vAlign w:val="center"/>
          </w:tcPr>
          <w:p w:rsidR="001E196C" w:rsidRDefault="001E196C" w:rsidP="00F22808">
            <w:pPr>
              <w:spacing w:after="0" w:line="240" w:lineRule="auto"/>
              <w:jc w:val="both"/>
              <w:rPr>
                <w:color w:val="000000"/>
                <w:szCs w:val="24"/>
              </w:rPr>
            </w:pPr>
            <w:r>
              <w:rPr>
                <w:color w:val="000000"/>
                <w:szCs w:val="24"/>
              </w:rPr>
              <w:t xml:space="preserve">15 Ağustos </w:t>
            </w:r>
          </w:p>
          <w:p w:rsidR="001E196C" w:rsidRPr="00A47F2F" w:rsidRDefault="001E196C" w:rsidP="00F22808">
            <w:pPr>
              <w:spacing w:after="0" w:line="240" w:lineRule="auto"/>
              <w:jc w:val="both"/>
              <w:rPr>
                <w:color w:val="000000"/>
                <w:szCs w:val="24"/>
              </w:rPr>
            </w:pPr>
            <w:r>
              <w:rPr>
                <w:color w:val="000000"/>
                <w:szCs w:val="24"/>
              </w:rPr>
              <w:t>15 Eylül</w:t>
            </w:r>
          </w:p>
        </w:tc>
      </w:tr>
      <w:tr w:rsidR="001E196C" w:rsidRPr="00A47F2F" w:rsidTr="007C5CAC">
        <w:trPr>
          <w:trHeight w:val="567"/>
        </w:trPr>
        <w:tc>
          <w:tcPr>
            <w:tcW w:w="353" w:type="pct"/>
            <w:shd w:val="clear" w:color="auto" w:fill="auto"/>
            <w:noWrap/>
            <w:vAlign w:val="center"/>
          </w:tcPr>
          <w:p w:rsidR="001E196C" w:rsidRPr="00A47F2F" w:rsidRDefault="001E196C" w:rsidP="00F228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shd w:val="clear" w:color="auto" w:fill="auto"/>
            <w:vAlign w:val="center"/>
          </w:tcPr>
          <w:p w:rsidR="001E196C" w:rsidRPr="00306313" w:rsidRDefault="001E196C" w:rsidP="00F22808">
            <w:pPr>
              <w:spacing w:after="0" w:line="240" w:lineRule="auto"/>
              <w:jc w:val="both"/>
              <w:rPr>
                <w:szCs w:val="24"/>
              </w:rPr>
            </w:pPr>
            <w:r w:rsidRPr="00306313">
              <w:rPr>
                <w:szCs w:val="24"/>
              </w:rPr>
              <w:t>Devamsızlık yapan öğrencilerin tespiti ve erken uyarı sistemi için çalışmalar yapılacaktır.</w:t>
            </w:r>
          </w:p>
        </w:tc>
        <w:tc>
          <w:tcPr>
            <w:tcW w:w="1161" w:type="pct"/>
            <w:shd w:val="clear" w:color="auto" w:fill="auto"/>
            <w:vAlign w:val="center"/>
          </w:tcPr>
          <w:p w:rsidR="001E196C" w:rsidRPr="00A47F2F" w:rsidRDefault="001E196C" w:rsidP="00F22808">
            <w:pPr>
              <w:spacing w:after="0" w:line="240" w:lineRule="auto"/>
              <w:jc w:val="both"/>
              <w:rPr>
                <w:color w:val="000000"/>
                <w:szCs w:val="24"/>
              </w:rPr>
            </w:pPr>
            <w:proofErr w:type="gramStart"/>
            <w:r>
              <w:rPr>
                <w:color w:val="000000"/>
                <w:szCs w:val="24"/>
              </w:rPr>
              <w:t>Öğretmenler  Müdür</w:t>
            </w:r>
            <w:proofErr w:type="gramEnd"/>
            <w:r>
              <w:rPr>
                <w:color w:val="000000"/>
                <w:szCs w:val="24"/>
              </w:rPr>
              <w:t xml:space="preserve"> Yardımcısı </w:t>
            </w:r>
          </w:p>
        </w:tc>
        <w:tc>
          <w:tcPr>
            <w:tcW w:w="1162"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01 Eylül-20 Eylül</w:t>
            </w:r>
          </w:p>
        </w:tc>
      </w:tr>
      <w:tr w:rsidR="001E196C" w:rsidRPr="00A47F2F" w:rsidTr="007C5CAC">
        <w:trPr>
          <w:trHeight w:val="567"/>
        </w:trPr>
        <w:tc>
          <w:tcPr>
            <w:tcW w:w="353" w:type="pct"/>
            <w:shd w:val="clear" w:color="auto" w:fill="auto"/>
            <w:noWrap/>
            <w:vAlign w:val="center"/>
          </w:tcPr>
          <w:p w:rsidR="001E196C" w:rsidRPr="00A47F2F" w:rsidRDefault="001E196C" w:rsidP="00F228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shd w:val="clear" w:color="auto" w:fill="auto"/>
            <w:vAlign w:val="center"/>
          </w:tcPr>
          <w:p w:rsidR="001E196C" w:rsidRPr="00306313" w:rsidRDefault="001E196C" w:rsidP="00F22808">
            <w:pPr>
              <w:spacing w:after="0" w:line="240" w:lineRule="auto"/>
              <w:jc w:val="both"/>
              <w:rPr>
                <w:szCs w:val="24"/>
              </w:rPr>
            </w:pPr>
            <w:r w:rsidRPr="00306313">
              <w:rPr>
                <w:szCs w:val="24"/>
              </w:rPr>
              <w:t xml:space="preserve">Devamsızlık yapan öğrencilerin velileri ile özel </w:t>
            </w:r>
            <w:proofErr w:type="gramStart"/>
            <w:r w:rsidRPr="00306313">
              <w:rPr>
                <w:szCs w:val="24"/>
              </w:rPr>
              <w:t>aylık  toplantı</w:t>
            </w:r>
            <w:proofErr w:type="gramEnd"/>
            <w:r w:rsidRPr="00306313">
              <w:rPr>
                <w:szCs w:val="24"/>
              </w:rPr>
              <w:t xml:space="preserve"> ve görüşmeler yapılacaktır.</w:t>
            </w:r>
          </w:p>
        </w:tc>
        <w:tc>
          <w:tcPr>
            <w:tcW w:w="1161"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Rehberlik Servisi</w:t>
            </w:r>
          </w:p>
        </w:tc>
        <w:tc>
          <w:tcPr>
            <w:tcW w:w="1162"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Her ayın son haftası</w:t>
            </w:r>
          </w:p>
        </w:tc>
      </w:tr>
      <w:tr w:rsidR="001E196C" w:rsidRPr="00A47F2F" w:rsidTr="007C5CAC">
        <w:trPr>
          <w:trHeight w:val="567"/>
        </w:trPr>
        <w:tc>
          <w:tcPr>
            <w:tcW w:w="353" w:type="pct"/>
            <w:shd w:val="clear" w:color="auto" w:fill="auto"/>
            <w:noWrap/>
            <w:vAlign w:val="center"/>
          </w:tcPr>
          <w:p w:rsidR="001E196C" w:rsidRPr="00A47F2F" w:rsidRDefault="001E196C" w:rsidP="00F228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shd w:val="clear" w:color="auto" w:fill="auto"/>
            <w:vAlign w:val="center"/>
          </w:tcPr>
          <w:p w:rsidR="001E196C" w:rsidRPr="00306313" w:rsidRDefault="001E196C" w:rsidP="00F22808">
            <w:pPr>
              <w:spacing w:after="0" w:line="240" w:lineRule="auto"/>
              <w:jc w:val="both"/>
              <w:rPr>
                <w:szCs w:val="24"/>
              </w:rPr>
            </w:pPr>
            <w:r w:rsidRPr="00306313">
              <w:rPr>
                <w:szCs w:val="24"/>
              </w:rPr>
              <w:t xml:space="preserve">Okulun özel eğitime ihtiyaç duyan bireylerin kullanımının </w:t>
            </w:r>
            <w:proofErr w:type="spellStart"/>
            <w:r w:rsidRPr="00306313">
              <w:rPr>
                <w:szCs w:val="24"/>
              </w:rPr>
              <w:t>kolaylaşıtırılması</w:t>
            </w:r>
            <w:proofErr w:type="spellEnd"/>
            <w:r w:rsidRPr="00306313">
              <w:rPr>
                <w:szCs w:val="24"/>
              </w:rPr>
              <w:t xml:space="preserve"> için rampa ve asansör eksiklikleri tamamlanacaktır.</w:t>
            </w:r>
          </w:p>
        </w:tc>
        <w:tc>
          <w:tcPr>
            <w:tcW w:w="1161"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Okul idaresi</w:t>
            </w:r>
          </w:p>
        </w:tc>
        <w:tc>
          <w:tcPr>
            <w:tcW w:w="1162" w:type="pct"/>
            <w:shd w:val="clear" w:color="auto" w:fill="auto"/>
            <w:vAlign w:val="center"/>
          </w:tcPr>
          <w:p w:rsidR="001E196C" w:rsidRPr="00A47F2F" w:rsidRDefault="001E196C" w:rsidP="00F22808">
            <w:pPr>
              <w:spacing w:after="0" w:line="240" w:lineRule="auto"/>
              <w:jc w:val="both"/>
              <w:rPr>
                <w:color w:val="000000"/>
                <w:szCs w:val="24"/>
              </w:rPr>
            </w:pPr>
            <w:r>
              <w:rPr>
                <w:color w:val="000000"/>
                <w:szCs w:val="24"/>
              </w:rPr>
              <w:t>Mayıs 2020</w:t>
            </w:r>
          </w:p>
        </w:tc>
      </w:tr>
    </w:tbl>
    <w:p w:rsidR="001E196C" w:rsidRPr="001E196C" w:rsidRDefault="001E196C" w:rsidP="001E196C">
      <w:pPr>
        <w:pStyle w:val="AralkYok"/>
        <w:rPr>
          <w:rFonts w:ascii="Book Antiqua" w:eastAsiaTheme="majorEastAsia" w:hAnsi="Book Antiqua" w:cstheme="majorBidi"/>
          <w:b/>
          <w:bCs/>
          <w:sz w:val="24"/>
          <w:szCs w:val="24"/>
        </w:rPr>
      </w:pPr>
    </w:p>
    <w:p w:rsidR="00D2084E" w:rsidRPr="008C5A10" w:rsidRDefault="00D2084E" w:rsidP="00D2084E">
      <w:pPr>
        <w:pStyle w:val="Balk2"/>
        <w:rPr>
          <w:color w:val="246171" w:themeColor="accent2" w:themeShade="80"/>
        </w:rPr>
      </w:pPr>
      <w:bookmarkStart w:id="31" w:name="_Toc531097545"/>
      <w:r w:rsidRPr="008C5A10">
        <w:rPr>
          <w:color w:val="246171" w:themeColor="accent2" w:themeShade="80"/>
        </w:rPr>
        <w:t>TEMA II: EĞİTİM VE ÖĞRETİMDE KALİTENİN ARTIRILMASI</w:t>
      </w:r>
      <w:bookmarkEnd w:id="31"/>
    </w:p>
    <w:p w:rsidR="00D2084E" w:rsidRDefault="00D2084E" w:rsidP="00D2084E">
      <w:pPr>
        <w:ind w:firstLine="708"/>
        <w:jc w:val="both"/>
      </w:pPr>
      <w:r>
        <w:t xml:space="preserve">Eğitim ve öğretimde kalitenin artırılması </w:t>
      </w:r>
      <w:proofErr w:type="gramStart"/>
      <w:r>
        <w:t>başlığı  esas</w:t>
      </w:r>
      <w:proofErr w:type="gramEnd"/>
      <w:r>
        <w:t xml:space="preserve"> olarak eğitim ve öğretim faaliyetinin hayata hazırlama işlevinde yapılacak çalışmaları kapsamaktadır. </w:t>
      </w:r>
    </w:p>
    <w:p w:rsidR="00D2084E" w:rsidRDefault="00D2084E" w:rsidP="00D2084E">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2084E" w:rsidRDefault="00D2084E" w:rsidP="00D2084E">
      <w:pPr>
        <w:pStyle w:val="Balk3"/>
      </w:pPr>
      <w:r>
        <w:t xml:space="preserve">Stratejik Amaç 2: </w:t>
      </w:r>
    </w:p>
    <w:p w:rsidR="00774FBA" w:rsidRDefault="00D2084E" w:rsidP="007C5CAC">
      <w:pPr>
        <w:ind w:firstLine="708"/>
        <w:jc w:val="both"/>
        <w:rPr>
          <w:b/>
          <w:sz w:val="28"/>
        </w:rPr>
      </w:pPr>
      <w:r>
        <w:t>Öğrencilerimizin gelişmiş dünyaya uyum sağlayacak şekilde donanımlı bireyler olabilmesi için eğitim ve öğretimde kalite artırılacaktır.</w:t>
      </w:r>
    </w:p>
    <w:p w:rsidR="00BC004F" w:rsidRDefault="00BC004F" w:rsidP="00D2084E">
      <w:pPr>
        <w:rPr>
          <w:b/>
          <w:sz w:val="28"/>
        </w:rPr>
      </w:pPr>
    </w:p>
    <w:p w:rsidR="00BC004F" w:rsidRDefault="00BC004F" w:rsidP="00D2084E">
      <w:pPr>
        <w:rPr>
          <w:b/>
          <w:sz w:val="28"/>
        </w:rPr>
      </w:pPr>
    </w:p>
    <w:p w:rsidR="00BC004F" w:rsidRDefault="00BC004F" w:rsidP="00D2084E">
      <w:pPr>
        <w:rPr>
          <w:b/>
          <w:sz w:val="28"/>
        </w:rPr>
      </w:pPr>
    </w:p>
    <w:p w:rsidR="00D2084E" w:rsidRPr="002B6FDB" w:rsidRDefault="00D2084E" w:rsidP="00D2084E">
      <w:pPr>
        <w:rPr>
          <w:b/>
          <w:color w:val="FF0000"/>
          <w:sz w:val="28"/>
        </w:rPr>
      </w:pPr>
      <w:r w:rsidRPr="002B6FDB">
        <w:rPr>
          <w:b/>
          <w:sz w:val="28"/>
        </w:rPr>
        <w:lastRenderedPageBreak/>
        <w:t>Performans Göstergeleri</w:t>
      </w:r>
    </w:p>
    <w:tbl>
      <w:tblPr>
        <w:tblW w:w="5000" w:type="pct"/>
        <w:tblBorders>
          <w:top w:val="threeDEngrave" w:sz="18" w:space="0" w:color="3691AA" w:themeColor="accent2" w:themeShade="BF"/>
          <w:left w:val="threeDEngrave" w:sz="18" w:space="0" w:color="3691AA" w:themeColor="accent2" w:themeShade="BF"/>
          <w:bottom w:val="threeDEngrave" w:sz="18" w:space="0" w:color="3691AA" w:themeColor="accent2" w:themeShade="BF"/>
          <w:right w:val="threeDEngrave" w:sz="18" w:space="0" w:color="3691AA" w:themeColor="accent2" w:themeShade="BF"/>
          <w:insideH w:val="threeDEngrave" w:sz="18" w:space="0" w:color="3691AA" w:themeColor="accent2" w:themeShade="BF"/>
          <w:insideV w:val="threeDEngrave" w:sz="18" w:space="0" w:color="3691AA" w:themeColor="accent2" w:themeShade="BF"/>
        </w:tblBorders>
        <w:tblLook w:val="04A0"/>
      </w:tblPr>
      <w:tblGrid>
        <w:gridCol w:w="1934"/>
        <w:gridCol w:w="5637"/>
        <w:gridCol w:w="1420"/>
        <w:gridCol w:w="12"/>
        <w:gridCol w:w="1174"/>
        <w:gridCol w:w="1124"/>
        <w:gridCol w:w="1086"/>
        <w:gridCol w:w="1183"/>
        <w:gridCol w:w="1103"/>
      </w:tblGrid>
      <w:tr w:rsidR="00D2084E" w:rsidRPr="00A47F2F" w:rsidTr="007C5CAC">
        <w:trPr>
          <w:trHeight w:val="421"/>
        </w:trPr>
        <w:tc>
          <w:tcPr>
            <w:tcW w:w="659"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D2084E" w:rsidRPr="003322A4" w:rsidRDefault="00D2084E" w:rsidP="00F22808">
            <w:pPr>
              <w:spacing w:after="0" w:line="240" w:lineRule="auto"/>
              <w:rPr>
                <w:b/>
                <w:bCs/>
                <w:color w:val="000000"/>
                <w:szCs w:val="22"/>
              </w:rPr>
            </w:pPr>
            <w:r>
              <w:rPr>
                <w:b/>
                <w:bCs/>
                <w:color w:val="000000"/>
                <w:sz w:val="22"/>
                <w:szCs w:val="22"/>
              </w:rPr>
              <w:t>No</w:t>
            </w:r>
          </w:p>
        </w:tc>
        <w:tc>
          <w:tcPr>
            <w:tcW w:w="1921"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D2084E" w:rsidRPr="003322A4" w:rsidRDefault="00D2084E" w:rsidP="00F22808">
            <w:pPr>
              <w:spacing w:after="0" w:line="240" w:lineRule="auto"/>
              <w:rPr>
                <w:b/>
                <w:bCs/>
                <w:color w:val="000000"/>
                <w:sz w:val="20"/>
                <w:szCs w:val="22"/>
              </w:rPr>
            </w:pPr>
            <w:r w:rsidRPr="003322A4">
              <w:rPr>
                <w:b/>
                <w:bCs/>
                <w:color w:val="000000"/>
                <w:sz w:val="20"/>
                <w:szCs w:val="22"/>
              </w:rPr>
              <w:t>PERFORMANS</w:t>
            </w:r>
          </w:p>
          <w:p w:rsidR="00D2084E" w:rsidRPr="003322A4" w:rsidRDefault="00D2084E" w:rsidP="00F22808">
            <w:pPr>
              <w:spacing w:after="0" w:line="240" w:lineRule="auto"/>
              <w:rPr>
                <w:b/>
                <w:bCs/>
                <w:color w:val="000000"/>
                <w:sz w:val="20"/>
                <w:szCs w:val="22"/>
              </w:rPr>
            </w:pPr>
            <w:r w:rsidRPr="003322A4">
              <w:rPr>
                <w:b/>
                <w:bCs/>
                <w:color w:val="000000"/>
                <w:sz w:val="20"/>
                <w:szCs w:val="22"/>
              </w:rPr>
              <w:t>GÖSTERGESİ</w:t>
            </w:r>
          </w:p>
        </w:tc>
        <w:tc>
          <w:tcPr>
            <w:tcW w:w="488"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D2084E" w:rsidRPr="003322A4" w:rsidRDefault="00D2084E" w:rsidP="00F22808">
            <w:pPr>
              <w:spacing w:after="0" w:line="240" w:lineRule="auto"/>
              <w:rPr>
                <w:b/>
                <w:bCs/>
                <w:color w:val="000000"/>
                <w:sz w:val="20"/>
                <w:szCs w:val="22"/>
              </w:rPr>
            </w:pPr>
            <w:r w:rsidRPr="003322A4">
              <w:rPr>
                <w:b/>
                <w:bCs/>
                <w:color w:val="000000"/>
                <w:sz w:val="20"/>
                <w:szCs w:val="22"/>
              </w:rPr>
              <w:t>Mevcut</w:t>
            </w:r>
          </w:p>
        </w:tc>
        <w:tc>
          <w:tcPr>
            <w:tcW w:w="1931" w:type="pct"/>
            <w:gridSpan w:val="5"/>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D2084E" w:rsidRPr="003322A4" w:rsidRDefault="00D2084E" w:rsidP="00F22808">
            <w:pPr>
              <w:spacing w:after="0" w:line="240" w:lineRule="auto"/>
              <w:rPr>
                <w:b/>
                <w:bCs/>
                <w:color w:val="000000"/>
                <w:szCs w:val="22"/>
              </w:rPr>
            </w:pPr>
            <w:r w:rsidRPr="003322A4">
              <w:rPr>
                <w:b/>
                <w:bCs/>
                <w:color w:val="000000"/>
                <w:sz w:val="22"/>
                <w:szCs w:val="22"/>
              </w:rPr>
              <w:t>HEDEF</w:t>
            </w:r>
          </w:p>
        </w:tc>
      </w:tr>
      <w:tr w:rsidR="00D2084E" w:rsidRPr="00A47F2F" w:rsidTr="007C5CAC">
        <w:trPr>
          <w:trHeight w:val="309"/>
        </w:trPr>
        <w:tc>
          <w:tcPr>
            <w:tcW w:w="659"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D2084E" w:rsidRPr="003322A4" w:rsidRDefault="00D2084E" w:rsidP="00F22808">
            <w:pPr>
              <w:spacing w:after="0" w:line="240" w:lineRule="auto"/>
              <w:rPr>
                <w:b/>
                <w:bCs/>
                <w:szCs w:val="22"/>
              </w:rPr>
            </w:pPr>
          </w:p>
        </w:tc>
        <w:tc>
          <w:tcPr>
            <w:tcW w:w="1921"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D2084E" w:rsidRPr="003322A4" w:rsidRDefault="00D2084E" w:rsidP="00F22808">
            <w:pPr>
              <w:spacing w:after="0" w:line="240" w:lineRule="auto"/>
              <w:rPr>
                <w:b/>
                <w:bCs/>
                <w:szCs w:val="22"/>
              </w:rPr>
            </w:pP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D2084E" w:rsidRPr="003322A4" w:rsidRDefault="00D2084E" w:rsidP="00F22808">
            <w:pPr>
              <w:spacing w:after="0" w:line="240" w:lineRule="auto"/>
              <w:rPr>
                <w:b/>
                <w:bCs/>
                <w:szCs w:val="22"/>
              </w:rPr>
            </w:pPr>
            <w:r w:rsidRPr="003322A4">
              <w:rPr>
                <w:b/>
                <w:bCs/>
                <w:sz w:val="22"/>
                <w:szCs w:val="22"/>
              </w:rPr>
              <w:t>2018</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D2084E" w:rsidRPr="003322A4" w:rsidRDefault="00D2084E" w:rsidP="00F22808">
            <w:pPr>
              <w:spacing w:after="0" w:line="240" w:lineRule="auto"/>
              <w:rPr>
                <w:b/>
                <w:bCs/>
                <w:szCs w:val="22"/>
              </w:rPr>
            </w:pPr>
            <w:r w:rsidRPr="003322A4">
              <w:rPr>
                <w:b/>
                <w:bCs/>
                <w:sz w:val="22"/>
                <w:szCs w:val="22"/>
              </w:rPr>
              <w:t>2019</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D2084E" w:rsidRPr="003322A4" w:rsidRDefault="00D2084E" w:rsidP="00F22808">
            <w:pPr>
              <w:spacing w:after="0" w:line="240" w:lineRule="auto"/>
              <w:rPr>
                <w:b/>
                <w:bCs/>
                <w:szCs w:val="22"/>
              </w:rPr>
            </w:pPr>
            <w:r w:rsidRPr="003322A4">
              <w:rPr>
                <w:b/>
                <w:bCs/>
                <w:sz w:val="22"/>
                <w:szCs w:val="22"/>
              </w:rPr>
              <w:t>2020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D2084E" w:rsidRPr="003322A4" w:rsidRDefault="00D2084E" w:rsidP="00F22808">
            <w:pPr>
              <w:spacing w:after="0" w:line="240" w:lineRule="auto"/>
              <w:rPr>
                <w:b/>
                <w:bCs/>
                <w:szCs w:val="22"/>
              </w:rPr>
            </w:pPr>
            <w:r w:rsidRPr="003322A4">
              <w:rPr>
                <w:b/>
                <w:bCs/>
                <w:sz w:val="22"/>
                <w:szCs w:val="22"/>
              </w:rPr>
              <w:t>2021</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D2084E" w:rsidRPr="003322A4" w:rsidRDefault="00D2084E" w:rsidP="00F22808">
            <w:pPr>
              <w:spacing w:after="0" w:line="240" w:lineRule="auto"/>
              <w:rPr>
                <w:b/>
                <w:bCs/>
                <w:szCs w:val="22"/>
              </w:rPr>
            </w:pPr>
            <w:r w:rsidRPr="003322A4">
              <w:rPr>
                <w:b/>
                <w:bCs/>
                <w:sz w:val="22"/>
                <w:szCs w:val="22"/>
              </w:rPr>
              <w:t>2022</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D2084E" w:rsidRPr="003322A4" w:rsidRDefault="00D2084E" w:rsidP="00F22808">
            <w:pPr>
              <w:spacing w:after="0" w:line="240" w:lineRule="auto"/>
              <w:rPr>
                <w:b/>
                <w:bCs/>
                <w:szCs w:val="22"/>
              </w:rPr>
            </w:pPr>
            <w:r w:rsidRPr="003322A4">
              <w:rPr>
                <w:b/>
                <w:bCs/>
                <w:sz w:val="22"/>
                <w:szCs w:val="22"/>
              </w:rPr>
              <w:t>2023</w:t>
            </w:r>
          </w:p>
        </w:tc>
      </w:tr>
      <w:tr w:rsidR="00D2084E" w:rsidRPr="00A47F2F" w:rsidTr="007C5CAC">
        <w:trPr>
          <w:trHeight w:val="549"/>
        </w:trPr>
        <w:tc>
          <w:tcPr>
            <w:tcW w:w="659"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D2084E" w:rsidRPr="003322A4" w:rsidRDefault="00D2084E" w:rsidP="00F22808">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1921"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D2084E" w:rsidRPr="003322A4" w:rsidRDefault="00670A6B" w:rsidP="00670A6B">
            <w:pPr>
              <w:spacing w:after="0" w:line="240" w:lineRule="auto"/>
              <w:rPr>
                <w:szCs w:val="22"/>
              </w:rPr>
            </w:pPr>
            <w:r>
              <w:rPr>
                <w:sz w:val="22"/>
                <w:szCs w:val="22"/>
              </w:rPr>
              <w:t xml:space="preserve">Okul Öncesi </w:t>
            </w:r>
            <w:proofErr w:type="gramStart"/>
            <w:r>
              <w:rPr>
                <w:sz w:val="22"/>
                <w:szCs w:val="22"/>
              </w:rPr>
              <w:t>Eğitimin  Yaygınlaştırılması</w:t>
            </w:r>
            <w:proofErr w:type="gramEnd"/>
            <w:r>
              <w:rPr>
                <w:sz w:val="22"/>
                <w:szCs w:val="22"/>
              </w:rPr>
              <w:t xml:space="preserve"> (</w:t>
            </w:r>
            <w:r w:rsidR="00057D33">
              <w:rPr>
                <w:sz w:val="22"/>
                <w:szCs w:val="22"/>
              </w:rPr>
              <w:t>%)</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tcPr>
          <w:p w:rsidR="00670A6B" w:rsidRDefault="00670A6B" w:rsidP="00670A6B">
            <w:pPr>
              <w:pStyle w:val="AralkYok"/>
              <w:jc w:val="center"/>
            </w:pPr>
          </w:p>
          <w:p w:rsidR="00D2084E" w:rsidRPr="003322A4" w:rsidRDefault="00670A6B" w:rsidP="00670A6B">
            <w:pPr>
              <w:pStyle w:val="AralkYok"/>
              <w:jc w:val="center"/>
            </w:pPr>
            <w:r>
              <w:t>65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tcPr>
          <w:p w:rsidR="00670A6B" w:rsidRDefault="00670A6B" w:rsidP="00670A6B">
            <w:pPr>
              <w:pStyle w:val="AralkYok"/>
              <w:jc w:val="center"/>
            </w:pPr>
          </w:p>
          <w:p w:rsidR="00D2084E" w:rsidRPr="003322A4" w:rsidRDefault="00057D33" w:rsidP="00670A6B">
            <w:pPr>
              <w:pStyle w:val="AralkYok"/>
              <w:jc w:val="center"/>
            </w:pPr>
            <w:r>
              <w:t>80</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70A6B" w:rsidRDefault="00670A6B" w:rsidP="00670A6B">
            <w:pPr>
              <w:pStyle w:val="AralkYok"/>
              <w:jc w:val="center"/>
            </w:pPr>
          </w:p>
          <w:p w:rsidR="00D2084E" w:rsidRDefault="00670A6B" w:rsidP="00670A6B">
            <w:pPr>
              <w:pStyle w:val="AralkYok"/>
              <w:jc w:val="center"/>
            </w:pPr>
            <w:r>
              <w:t>85</w:t>
            </w:r>
          </w:p>
          <w:p w:rsidR="00670A6B" w:rsidRPr="003322A4" w:rsidRDefault="00670A6B" w:rsidP="00670A6B">
            <w:pPr>
              <w:pStyle w:val="AralkYok"/>
              <w:jc w:val="center"/>
            </w:pP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70A6B" w:rsidRDefault="00670A6B" w:rsidP="00670A6B">
            <w:pPr>
              <w:pStyle w:val="AralkYok"/>
              <w:jc w:val="center"/>
            </w:pPr>
          </w:p>
          <w:p w:rsidR="00D2084E" w:rsidRPr="003322A4" w:rsidRDefault="00670A6B" w:rsidP="00670A6B">
            <w:pPr>
              <w:pStyle w:val="AralkYok"/>
              <w:jc w:val="center"/>
            </w:pPr>
            <w: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70A6B" w:rsidRDefault="00670A6B" w:rsidP="00670A6B">
            <w:pPr>
              <w:pStyle w:val="AralkYok"/>
              <w:jc w:val="center"/>
            </w:pPr>
          </w:p>
          <w:p w:rsidR="00D2084E" w:rsidRPr="003322A4" w:rsidRDefault="00670A6B" w:rsidP="00670A6B">
            <w:pPr>
              <w:pStyle w:val="AralkYok"/>
              <w:jc w:val="center"/>
            </w:pPr>
            <w:r>
              <w:t>100</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70A6B" w:rsidRDefault="00670A6B" w:rsidP="00670A6B">
            <w:pPr>
              <w:pStyle w:val="AralkYok"/>
              <w:jc w:val="center"/>
            </w:pPr>
          </w:p>
          <w:p w:rsidR="00D2084E" w:rsidRPr="003322A4" w:rsidRDefault="00670A6B" w:rsidP="00670A6B">
            <w:pPr>
              <w:pStyle w:val="AralkYok"/>
              <w:jc w:val="center"/>
            </w:pPr>
            <w:r>
              <w:t>100</w:t>
            </w:r>
          </w:p>
        </w:tc>
      </w:tr>
      <w:tr w:rsidR="00057D33" w:rsidRPr="00A47F2F" w:rsidTr="007C5CAC">
        <w:trPr>
          <w:trHeight w:val="549"/>
        </w:trPr>
        <w:tc>
          <w:tcPr>
            <w:tcW w:w="659"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057D33" w:rsidRPr="003322A4" w:rsidRDefault="00057D33" w:rsidP="00F22808">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1921"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057D33" w:rsidRPr="001E196C" w:rsidRDefault="00057D33" w:rsidP="00F22808">
            <w:pPr>
              <w:spacing w:after="0" w:line="240" w:lineRule="auto"/>
              <w:rPr>
                <w:szCs w:val="22"/>
              </w:rPr>
            </w:pPr>
            <w:r w:rsidRPr="001E196C">
              <w:rPr>
                <w:sz w:val="22"/>
                <w:szCs w:val="22"/>
              </w:rPr>
              <w:t>İlkokul birinci sınıf öğrencilerinden en az bir yıl okul öncesi eğitim almış olanların oranı (%)</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bottom"/>
          </w:tcPr>
          <w:p w:rsidR="00057D33" w:rsidRPr="003322A4" w:rsidRDefault="00057D33" w:rsidP="00A70310">
            <w:pPr>
              <w:spacing w:after="0" w:line="240" w:lineRule="auto"/>
              <w:jc w:val="center"/>
              <w:rPr>
                <w:szCs w:val="22"/>
              </w:rPr>
            </w:pPr>
            <w:r>
              <w:rPr>
                <w:sz w:val="22"/>
                <w:szCs w:val="22"/>
              </w:rPr>
              <w:t>75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bottom"/>
          </w:tcPr>
          <w:p w:rsidR="00057D33" w:rsidRPr="003322A4" w:rsidRDefault="00057D33" w:rsidP="00A70310">
            <w:pPr>
              <w:spacing w:after="0" w:line="240" w:lineRule="auto"/>
              <w:jc w:val="center"/>
              <w:rPr>
                <w:szCs w:val="22"/>
              </w:rPr>
            </w:pPr>
            <w:r>
              <w:rPr>
                <w:sz w:val="22"/>
                <w:szCs w:val="22"/>
              </w:rPr>
              <w:t>85</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057D33" w:rsidRDefault="00057D33" w:rsidP="00A70310">
            <w:pPr>
              <w:spacing w:after="0" w:line="240" w:lineRule="auto"/>
              <w:jc w:val="center"/>
              <w:rPr>
                <w:szCs w:val="22"/>
              </w:rPr>
            </w:pPr>
          </w:p>
          <w:p w:rsidR="00057D33" w:rsidRDefault="00057D33" w:rsidP="00A70310">
            <w:pPr>
              <w:spacing w:after="0" w:line="240" w:lineRule="auto"/>
              <w:jc w:val="center"/>
              <w:rPr>
                <w:szCs w:val="22"/>
              </w:rPr>
            </w:pPr>
          </w:p>
          <w:p w:rsidR="00057D33" w:rsidRPr="003322A4" w:rsidRDefault="00057D33" w:rsidP="00A70310">
            <w:pPr>
              <w:spacing w:after="0" w:line="240" w:lineRule="auto"/>
              <w:jc w:val="center"/>
              <w:rPr>
                <w:szCs w:val="22"/>
              </w:rPr>
            </w:pPr>
            <w:r>
              <w:rPr>
                <w:sz w:val="22"/>
                <w:szCs w:val="22"/>
              </w:rPr>
              <w:t>100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057D33" w:rsidRPr="003322A4" w:rsidRDefault="003F14B4" w:rsidP="00A70310">
            <w:pPr>
              <w:spacing w:after="0" w:line="240" w:lineRule="auto"/>
              <w:jc w:val="center"/>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057D33" w:rsidRPr="003322A4" w:rsidRDefault="003F14B4" w:rsidP="00A70310">
            <w:pPr>
              <w:spacing w:after="0" w:line="240" w:lineRule="auto"/>
              <w:jc w:val="center"/>
              <w:rPr>
                <w:szCs w:val="22"/>
              </w:rPr>
            </w:pPr>
            <w:r>
              <w:rPr>
                <w:sz w:val="22"/>
                <w:szCs w:val="22"/>
              </w:rPr>
              <w:t>100</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bottom"/>
          </w:tcPr>
          <w:p w:rsidR="00057D33" w:rsidRPr="003322A4" w:rsidRDefault="003F14B4" w:rsidP="00A70310">
            <w:pPr>
              <w:spacing w:after="0" w:line="240" w:lineRule="auto"/>
              <w:jc w:val="center"/>
              <w:rPr>
                <w:szCs w:val="22"/>
              </w:rPr>
            </w:pPr>
            <w:r>
              <w:rPr>
                <w:sz w:val="22"/>
                <w:szCs w:val="22"/>
              </w:rPr>
              <w:t>100</w:t>
            </w:r>
          </w:p>
        </w:tc>
      </w:tr>
    </w:tbl>
    <w:p w:rsidR="00D2084E" w:rsidRDefault="00D2084E" w:rsidP="00D2084E">
      <w:pPr>
        <w:rPr>
          <w:b/>
          <w:sz w:val="28"/>
        </w:rPr>
      </w:pPr>
    </w:p>
    <w:p w:rsidR="007C5CAC" w:rsidRDefault="007C5CAC" w:rsidP="00D2084E">
      <w:pPr>
        <w:rPr>
          <w:b/>
          <w:sz w:val="28"/>
        </w:rPr>
      </w:pPr>
    </w:p>
    <w:p w:rsidR="00D2084E" w:rsidRPr="002B6FDB" w:rsidRDefault="00D2084E" w:rsidP="00D2084E">
      <w:pPr>
        <w:rPr>
          <w:b/>
          <w:sz w:val="28"/>
        </w:rPr>
      </w:pPr>
      <w:r w:rsidRPr="002B6FDB">
        <w:rPr>
          <w:b/>
          <w:sz w:val="28"/>
        </w:rPr>
        <w:t>Eylemler</w:t>
      </w:r>
    </w:p>
    <w:tbl>
      <w:tblPr>
        <w:tblW w:w="4829"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ayout w:type="fixed"/>
        <w:tblCellMar>
          <w:left w:w="70" w:type="dxa"/>
          <w:right w:w="70" w:type="dxa"/>
        </w:tblCellMar>
        <w:tblLook w:val="04A0"/>
      </w:tblPr>
      <w:tblGrid>
        <w:gridCol w:w="1000"/>
        <w:gridCol w:w="6553"/>
        <w:gridCol w:w="3274"/>
        <w:gridCol w:w="3271"/>
      </w:tblGrid>
      <w:tr w:rsidR="00D2084E" w:rsidRPr="00A47F2F" w:rsidTr="007C5CAC">
        <w:trPr>
          <w:trHeight w:val="441"/>
          <w:tblHeader/>
        </w:trPr>
        <w:tc>
          <w:tcPr>
            <w:tcW w:w="355" w:type="pct"/>
            <w:shd w:val="clear" w:color="auto" w:fill="auto"/>
            <w:vAlign w:val="center"/>
            <w:hideMark/>
          </w:tcPr>
          <w:p w:rsidR="00D2084E" w:rsidRPr="00A47F2F" w:rsidRDefault="00D2084E" w:rsidP="00F22808">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D2084E" w:rsidRPr="00A47F2F" w:rsidRDefault="00D2084E" w:rsidP="00F22808">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D2084E" w:rsidRPr="00A47F2F" w:rsidRDefault="00D2084E" w:rsidP="00F22808">
            <w:pPr>
              <w:spacing w:after="0" w:line="240" w:lineRule="auto"/>
              <w:jc w:val="center"/>
              <w:rPr>
                <w:b/>
                <w:bCs/>
                <w:color w:val="000000"/>
                <w:szCs w:val="24"/>
              </w:rPr>
            </w:pPr>
            <w:r>
              <w:rPr>
                <w:b/>
                <w:bCs/>
                <w:color w:val="000000"/>
                <w:szCs w:val="24"/>
              </w:rPr>
              <w:t>Eylem Sorumlusu</w:t>
            </w:r>
          </w:p>
        </w:tc>
        <w:tc>
          <w:tcPr>
            <w:tcW w:w="1160" w:type="pct"/>
            <w:shd w:val="clear" w:color="auto" w:fill="auto"/>
            <w:vAlign w:val="center"/>
          </w:tcPr>
          <w:p w:rsidR="00D2084E" w:rsidRPr="00A47F2F" w:rsidRDefault="00D2084E" w:rsidP="00F22808">
            <w:pPr>
              <w:spacing w:after="0" w:line="240" w:lineRule="auto"/>
              <w:jc w:val="center"/>
              <w:rPr>
                <w:b/>
                <w:bCs/>
                <w:color w:val="000000"/>
                <w:szCs w:val="24"/>
              </w:rPr>
            </w:pPr>
            <w:r>
              <w:rPr>
                <w:b/>
                <w:bCs/>
                <w:color w:val="000000"/>
                <w:szCs w:val="24"/>
              </w:rPr>
              <w:t>Eylem Tarihi</w:t>
            </w:r>
          </w:p>
        </w:tc>
      </w:tr>
      <w:tr w:rsidR="003F14B4" w:rsidRPr="00A47F2F" w:rsidTr="007C5CAC">
        <w:trPr>
          <w:trHeight w:val="567"/>
        </w:trPr>
        <w:tc>
          <w:tcPr>
            <w:tcW w:w="355" w:type="pct"/>
            <w:shd w:val="clear" w:color="auto" w:fill="auto"/>
            <w:noWrap/>
            <w:vAlign w:val="center"/>
            <w:hideMark/>
          </w:tcPr>
          <w:p w:rsidR="003F14B4" w:rsidRPr="00A47F2F" w:rsidRDefault="003F14B4" w:rsidP="00F2280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3F14B4" w:rsidRPr="003F14B4" w:rsidRDefault="003F14B4" w:rsidP="00F22808">
            <w:pPr>
              <w:spacing w:after="0" w:line="240" w:lineRule="auto"/>
              <w:jc w:val="both"/>
              <w:rPr>
                <w:color w:val="000000"/>
                <w:szCs w:val="24"/>
              </w:rPr>
            </w:pPr>
            <w:r w:rsidRPr="003F14B4">
              <w:rPr>
                <w:rFonts w:cstheme="majorBidi"/>
                <w:color w:val="000000" w:themeColor="text1"/>
                <w:szCs w:val="24"/>
              </w:rPr>
              <w:t>Öğrencilerin akademik başarısı, ilgi ve yetenekleri doğrultusunda yönlendirme çalışmalarının yapılması için gerekli tedbirler alınacak, öğrenci ve velilere bu konuda rehberlik yapılacaktır.</w:t>
            </w:r>
          </w:p>
        </w:tc>
        <w:tc>
          <w:tcPr>
            <w:tcW w:w="1161" w:type="pct"/>
            <w:shd w:val="clear" w:color="auto" w:fill="auto"/>
            <w:vAlign w:val="center"/>
          </w:tcPr>
          <w:p w:rsidR="003F14B4" w:rsidRPr="003F14B4" w:rsidRDefault="003F14B4" w:rsidP="00F22808">
            <w:pPr>
              <w:spacing w:after="0" w:line="240" w:lineRule="auto"/>
              <w:jc w:val="both"/>
              <w:rPr>
                <w:color w:val="000000"/>
                <w:szCs w:val="24"/>
              </w:rPr>
            </w:pPr>
            <w:r w:rsidRPr="003F14B4">
              <w:rPr>
                <w:rFonts w:cstheme="majorBidi"/>
                <w:color w:val="000000" w:themeColor="text1"/>
                <w:szCs w:val="24"/>
              </w:rPr>
              <w:t>Okul İdaresi Rehberlik Servisi ve Tüm Öğretmenler</w:t>
            </w:r>
          </w:p>
        </w:tc>
        <w:tc>
          <w:tcPr>
            <w:tcW w:w="1160" w:type="pct"/>
            <w:shd w:val="clear" w:color="auto" w:fill="auto"/>
            <w:vAlign w:val="center"/>
          </w:tcPr>
          <w:p w:rsidR="003F14B4" w:rsidRPr="003F14B4" w:rsidRDefault="003F14B4" w:rsidP="00F22808">
            <w:pPr>
              <w:spacing w:after="0" w:line="240" w:lineRule="auto"/>
              <w:jc w:val="both"/>
              <w:rPr>
                <w:color w:val="000000"/>
                <w:szCs w:val="24"/>
              </w:rPr>
            </w:pPr>
            <w:r w:rsidRPr="003F14B4">
              <w:rPr>
                <w:color w:val="000000"/>
                <w:szCs w:val="24"/>
              </w:rPr>
              <w:t>15 Eylül-15 Haziran</w:t>
            </w:r>
          </w:p>
        </w:tc>
      </w:tr>
      <w:tr w:rsidR="003F14B4" w:rsidRPr="00A47F2F" w:rsidTr="007C5CAC">
        <w:trPr>
          <w:trHeight w:val="567"/>
        </w:trPr>
        <w:tc>
          <w:tcPr>
            <w:tcW w:w="355" w:type="pct"/>
            <w:shd w:val="clear" w:color="auto" w:fill="auto"/>
            <w:noWrap/>
            <w:vAlign w:val="center"/>
          </w:tcPr>
          <w:p w:rsidR="003F14B4" w:rsidRPr="00A47F2F" w:rsidRDefault="003F14B4" w:rsidP="00F228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shd w:val="clear" w:color="auto" w:fill="auto"/>
            <w:vAlign w:val="center"/>
          </w:tcPr>
          <w:p w:rsidR="003F14B4" w:rsidRPr="003F14B4" w:rsidRDefault="003F14B4" w:rsidP="00F22808">
            <w:pPr>
              <w:spacing w:after="0" w:line="240" w:lineRule="auto"/>
              <w:jc w:val="both"/>
              <w:rPr>
                <w:szCs w:val="24"/>
                <w:highlight w:val="green"/>
              </w:rPr>
            </w:pPr>
            <w:r w:rsidRPr="003F14B4">
              <w:rPr>
                <w:rFonts w:cstheme="majorBidi"/>
                <w:color w:val="000000" w:themeColor="text1"/>
                <w:szCs w:val="24"/>
              </w:rPr>
              <w:t>Öğrencilerin başarısını artırmak, sosyal, sportif ve kültürel faaliyetlerini gerçekleştirmeleri için yerel yönetimler ve ilgili paydaşlarla işbirliği çalışmaları yapılacaktır.</w:t>
            </w:r>
          </w:p>
        </w:tc>
        <w:tc>
          <w:tcPr>
            <w:tcW w:w="1161" w:type="pct"/>
            <w:shd w:val="clear" w:color="auto" w:fill="auto"/>
            <w:vAlign w:val="center"/>
          </w:tcPr>
          <w:p w:rsidR="003F14B4" w:rsidRPr="003F14B4" w:rsidRDefault="003F14B4" w:rsidP="00F22808">
            <w:pPr>
              <w:spacing w:after="0" w:line="240" w:lineRule="auto"/>
              <w:jc w:val="both"/>
              <w:rPr>
                <w:color w:val="000000"/>
                <w:szCs w:val="24"/>
              </w:rPr>
            </w:pPr>
            <w:r w:rsidRPr="003F14B4">
              <w:rPr>
                <w:color w:val="000000"/>
                <w:szCs w:val="24"/>
              </w:rPr>
              <w:t>Okul İdaresi</w:t>
            </w:r>
          </w:p>
        </w:tc>
        <w:tc>
          <w:tcPr>
            <w:tcW w:w="1160" w:type="pct"/>
            <w:shd w:val="clear" w:color="auto" w:fill="auto"/>
            <w:vAlign w:val="center"/>
          </w:tcPr>
          <w:p w:rsidR="003F14B4" w:rsidRPr="003F14B4" w:rsidRDefault="003F14B4" w:rsidP="00F22808">
            <w:pPr>
              <w:spacing w:after="0" w:line="240" w:lineRule="auto"/>
              <w:jc w:val="both"/>
              <w:rPr>
                <w:color w:val="000000"/>
                <w:szCs w:val="24"/>
              </w:rPr>
            </w:pPr>
            <w:r w:rsidRPr="003F14B4">
              <w:rPr>
                <w:color w:val="000000"/>
                <w:szCs w:val="24"/>
              </w:rPr>
              <w:t>15 Eylül-15 Haziran</w:t>
            </w:r>
          </w:p>
        </w:tc>
      </w:tr>
    </w:tbl>
    <w:p w:rsidR="00D2084E" w:rsidRDefault="00D2084E" w:rsidP="00D2084E"/>
    <w:p w:rsidR="003F14B4" w:rsidRDefault="003F14B4" w:rsidP="003F14B4">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3F14B4" w:rsidRPr="00A07F33" w:rsidRDefault="003F14B4" w:rsidP="003F14B4">
      <w:pPr>
        <w:rPr>
          <w:b/>
          <w:i/>
          <w:highlight w:val="yellow"/>
        </w:rPr>
      </w:pPr>
      <w:proofErr w:type="gramStart"/>
      <w:r w:rsidRPr="00A07F33">
        <w:rPr>
          <w:b/>
          <w:i/>
          <w:highlight w:val="yellow"/>
        </w:rPr>
        <w:t>(</w:t>
      </w:r>
      <w:proofErr w:type="gramEnd"/>
      <w:r w:rsidRPr="00A07F33">
        <w:rPr>
          <w:b/>
          <w:i/>
          <w:highlight w:val="yellow"/>
        </w:rPr>
        <w:t xml:space="preserve">Üst öğrenime hazır: </w:t>
      </w:r>
      <w:r w:rsidRPr="00A07F33">
        <w:rPr>
          <w:i/>
          <w:highlight w:val="yellow"/>
        </w:rPr>
        <w:t>Mesleki rehberlik faaliyetleri, tercih kılavuzluğu, yetiştirme kursları, sınav kaygısı vb,</w:t>
      </w:r>
    </w:p>
    <w:p w:rsidR="003F14B4" w:rsidRPr="002B6FDB" w:rsidRDefault="003F14B4" w:rsidP="003F14B4">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p w:rsidR="003F14B4" w:rsidRDefault="003F14B4" w:rsidP="003F14B4">
      <w:pPr>
        <w:rPr>
          <w:b/>
          <w:sz w:val="28"/>
        </w:rPr>
      </w:pPr>
    </w:p>
    <w:p w:rsidR="003F14B4" w:rsidRPr="002B6FDB" w:rsidRDefault="003F14B4" w:rsidP="003F14B4">
      <w:pPr>
        <w:rPr>
          <w:b/>
          <w:color w:val="FF0000"/>
          <w:sz w:val="28"/>
        </w:rPr>
      </w:pPr>
      <w:r w:rsidRPr="002B6FDB">
        <w:rPr>
          <w:b/>
          <w:sz w:val="28"/>
        </w:rPr>
        <w:t>Performans Göstergeleri</w:t>
      </w:r>
    </w:p>
    <w:tbl>
      <w:tblPr>
        <w:tblW w:w="5000" w:type="pct"/>
        <w:tblBorders>
          <w:top w:val="threeDEngrave" w:sz="18" w:space="0" w:color="3691AA" w:themeColor="accent2" w:themeShade="BF"/>
          <w:left w:val="threeDEngrave" w:sz="18" w:space="0" w:color="3691AA" w:themeColor="accent2" w:themeShade="BF"/>
          <w:bottom w:val="threeDEngrave" w:sz="18" w:space="0" w:color="3691AA" w:themeColor="accent2" w:themeShade="BF"/>
          <w:right w:val="threeDEngrave" w:sz="18" w:space="0" w:color="3691AA" w:themeColor="accent2" w:themeShade="BF"/>
          <w:insideH w:val="threeDEngrave" w:sz="18" w:space="0" w:color="3691AA" w:themeColor="accent2" w:themeShade="BF"/>
          <w:insideV w:val="threeDEngrave" w:sz="18" w:space="0" w:color="3691AA" w:themeColor="accent2" w:themeShade="BF"/>
        </w:tblBorders>
        <w:tblLook w:val="04A0"/>
      </w:tblPr>
      <w:tblGrid>
        <w:gridCol w:w="1980"/>
        <w:gridCol w:w="5687"/>
        <w:gridCol w:w="1080"/>
        <w:gridCol w:w="9"/>
        <w:gridCol w:w="1224"/>
        <w:gridCol w:w="1174"/>
        <w:gridCol w:w="1136"/>
        <w:gridCol w:w="1233"/>
        <w:gridCol w:w="1150"/>
      </w:tblGrid>
      <w:tr w:rsidR="003F14B4" w:rsidRPr="00A47F2F" w:rsidTr="007C5CAC">
        <w:trPr>
          <w:trHeight w:val="421"/>
        </w:trPr>
        <w:tc>
          <w:tcPr>
            <w:tcW w:w="675"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3F14B4" w:rsidRPr="003322A4" w:rsidRDefault="003F14B4" w:rsidP="00F22808">
            <w:pPr>
              <w:spacing w:after="0" w:line="240" w:lineRule="auto"/>
              <w:rPr>
                <w:b/>
                <w:bCs/>
                <w:color w:val="000000"/>
                <w:szCs w:val="22"/>
              </w:rPr>
            </w:pPr>
            <w:r>
              <w:rPr>
                <w:b/>
                <w:bCs/>
                <w:color w:val="000000"/>
                <w:sz w:val="22"/>
                <w:szCs w:val="22"/>
              </w:rPr>
              <w:t>No</w:t>
            </w:r>
          </w:p>
        </w:tc>
        <w:tc>
          <w:tcPr>
            <w:tcW w:w="1938"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3F14B4" w:rsidRPr="003322A4" w:rsidRDefault="003F14B4" w:rsidP="00F22808">
            <w:pPr>
              <w:spacing w:after="0" w:line="240" w:lineRule="auto"/>
              <w:rPr>
                <w:b/>
                <w:bCs/>
                <w:color w:val="000000"/>
                <w:sz w:val="20"/>
                <w:szCs w:val="22"/>
              </w:rPr>
            </w:pPr>
            <w:r w:rsidRPr="003322A4">
              <w:rPr>
                <w:b/>
                <w:bCs/>
                <w:color w:val="000000"/>
                <w:sz w:val="20"/>
                <w:szCs w:val="22"/>
              </w:rPr>
              <w:t>PERFORMANS</w:t>
            </w:r>
          </w:p>
          <w:p w:rsidR="003F14B4" w:rsidRPr="003322A4" w:rsidRDefault="003F14B4" w:rsidP="00F22808">
            <w:pPr>
              <w:spacing w:after="0" w:line="240" w:lineRule="auto"/>
              <w:rPr>
                <w:b/>
                <w:bCs/>
                <w:color w:val="000000"/>
                <w:sz w:val="20"/>
                <w:szCs w:val="22"/>
              </w:rPr>
            </w:pPr>
            <w:r w:rsidRPr="003322A4">
              <w:rPr>
                <w:b/>
                <w:bCs/>
                <w:color w:val="000000"/>
                <w:sz w:val="20"/>
                <w:szCs w:val="22"/>
              </w:rPr>
              <w:t>GÖSTERGESİ</w:t>
            </w:r>
          </w:p>
        </w:tc>
        <w:tc>
          <w:tcPr>
            <w:tcW w:w="371"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spacing w:after="0" w:line="240" w:lineRule="auto"/>
              <w:rPr>
                <w:b/>
                <w:bCs/>
                <w:color w:val="000000"/>
                <w:sz w:val="20"/>
                <w:szCs w:val="22"/>
              </w:rPr>
            </w:pPr>
            <w:r w:rsidRPr="003322A4">
              <w:rPr>
                <w:b/>
                <w:bCs/>
                <w:color w:val="000000"/>
                <w:sz w:val="20"/>
                <w:szCs w:val="22"/>
              </w:rPr>
              <w:t>Mevcut</w:t>
            </w:r>
          </w:p>
        </w:tc>
        <w:tc>
          <w:tcPr>
            <w:tcW w:w="2016" w:type="pct"/>
            <w:gridSpan w:val="5"/>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spacing w:after="0" w:line="240" w:lineRule="auto"/>
              <w:rPr>
                <w:b/>
                <w:bCs/>
                <w:color w:val="000000"/>
                <w:szCs w:val="22"/>
              </w:rPr>
            </w:pPr>
            <w:r w:rsidRPr="003322A4">
              <w:rPr>
                <w:b/>
                <w:bCs/>
                <w:color w:val="000000"/>
                <w:sz w:val="22"/>
                <w:szCs w:val="22"/>
              </w:rPr>
              <w:t>HEDEF</w:t>
            </w:r>
          </w:p>
        </w:tc>
      </w:tr>
      <w:tr w:rsidR="003F14B4" w:rsidRPr="00A47F2F" w:rsidTr="007C5CAC">
        <w:trPr>
          <w:trHeight w:val="309"/>
        </w:trPr>
        <w:tc>
          <w:tcPr>
            <w:tcW w:w="675"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3F14B4" w:rsidRPr="003322A4" w:rsidRDefault="003F14B4" w:rsidP="00F22808">
            <w:pPr>
              <w:spacing w:after="0" w:line="240" w:lineRule="auto"/>
              <w:rPr>
                <w:b/>
                <w:bCs/>
                <w:szCs w:val="22"/>
              </w:rPr>
            </w:pPr>
          </w:p>
        </w:tc>
        <w:tc>
          <w:tcPr>
            <w:tcW w:w="1938"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3F14B4" w:rsidRPr="003322A4" w:rsidRDefault="003F14B4" w:rsidP="00F22808">
            <w:pPr>
              <w:spacing w:after="0" w:line="240" w:lineRule="auto"/>
              <w:rPr>
                <w:b/>
                <w:bCs/>
                <w:szCs w:val="22"/>
              </w:rPr>
            </w:pPr>
          </w:p>
        </w:tc>
        <w:tc>
          <w:tcPr>
            <w:tcW w:w="36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3F14B4" w:rsidRPr="003322A4" w:rsidRDefault="003F14B4" w:rsidP="00F22808">
            <w:pPr>
              <w:spacing w:after="0" w:line="240" w:lineRule="auto"/>
              <w:rPr>
                <w:b/>
                <w:bCs/>
                <w:szCs w:val="22"/>
              </w:rPr>
            </w:pPr>
            <w:r w:rsidRPr="003322A4">
              <w:rPr>
                <w:b/>
                <w:bCs/>
                <w:sz w:val="22"/>
                <w:szCs w:val="22"/>
              </w:rPr>
              <w:t>2018</w:t>
            </w:r>
          </w:p>
        </w:tc>
        <w:tc>
          <w:tcPr>
            <w:tcW w:w="420"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3F14B4" w:rsidRPr="003322A4" w:rsidRDefault="003F14B4" w:rsidP="00F22808">
            <w:pPr>
              <w:spacing w:after="0" w:line="240" w:lineRule="auto"/>
              <w:rPr>
                <w:b/>
                <w:bCs/>
                <w:szCs w:val="22"/>
              </w:rPr>
            </w:pPr>
            <w:r w:rsidRPr="003322A4">
              <w:rPr>
                <w:b/>
                <w:bCs/>
                <w:sz w:val="22"/>
                <w:szCs w:val="22"/>
              </w:rPr>
              <w:t>2019</w:t>
            </w:r>
          </w:p>
        </w:tc>
        <w:tc>
          <w:tcPr>
            <w:tcW w:w="40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3F14B4" w:rsidRPr="003322A4" w:rsidRDefault="003F14B4" w:rsidP="00F22808">
            <w:pPr>
              <w:spacing w:after="0" w:line="240" w:lineRule="auto"/>
              <w:rPr>
                <w:b/>
                <w:bCs/>
                <w:szCs w:val="22"/>
              </w:rPr>
            </w:pPr>
            <w:r w:rsidRPr="003322A4">
              <w:rPr>
                <w:b/>
                <w:bCs/>
                <w:sz w:val="22"/>
                <w:szCs w:val="22"/>
              </w:rPr>
              <w:t>2020</w:t>
            </w:r>
          </w:p>
        </w:tc>
        <w:tc>
          <w:tcPr>
            <w:tcW w:w="38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3F14B4" w:rsidRPr="003322A4" w:rsidRDefault="003F14B4" w:rsidP="00F22808">
            <w:pPr>
              <w:spacing w:after="0" w:line="240" w:lineRule="auto"/>
              <w:rPr>
                <w:b/>
                <w:bCs/>
                <w:szCs w:val="22"/>
              </w:rPr>
            </w:pPr>
            <w:r w:rsidRPr="003322A4">
              <w:rPr>
                <w:b/>
                <w:bCs/>
                <w:sz w:val="22"/>
                <w:szCs w:val="22"/>
              </w:rPr>
              <w:t>2021</w:t>
            </w:r>
          </w:p>
        </w:tc>
        <w:tc>
          <w:tcPr>
            <w:tcW w:w="42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3F14B4" w:rsidRPr="003322A4" w:rsidRDefault="003F14B4" w:rsidP="00F22808">
            <w:pPr>
              <w:spacing w:after="0" w:line="240" w:lineRule="auto"/>
              <w:rPr>
                <w:b/>
                <w:bCs/>
                <w:szCs w:val="22"/>
              </w:rPr>
            </w:pPr>
            <w:r w:rsidRPr="003322A4">
              <w:rPr>
                <w:b/>
                <w:bCs/>
                <w:sz w:val="22"/>
                <w:szCs w:val="22"/>
              </w:rPr>
              <w:t>2022</w:t>
            </w:r>
          </w:p>
        </w:tc>
        <w:tc>
          <w:tcPr>
            <w:tcW w:w="38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3F14B4" w:rsidRPr="003322A4" w:rsidRDefault="003F14B4" w:rsidP="00F22808">
            <w:pPr>
              <w:spacing w:after="0" w:line="240" w:lineRule="auto"/>
              <w:rPr>
                <w:b/>
                <w:bCs/>
                <w:szCs w:val="22"/>
              </w:rPr>
            </w:pPr>
            <w:r w:rsidRPr="003322A4">
              <w:rPr>
                <w:b/>
                <w:bCs/>
                <w:sz w:val="22"/>
                <w:szCs w:val="22"/>
              </w:rPr>
              <w:t>2023</w:t>
            </w:r>
          </w:p>
        </w:tc>
      </w:tr>
      <w:tr w:rsidR="003F14B4" w:rsidRPr="00A47F2F" w:rsidTr="007C5CAC">
        <w:trPr>
          <w:trHeight w:val="549"/>
        </w:trPr>
        <w:tc>
          <w:tcPr>
            <w:tcW w:w="6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193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A41A3D" w:rsidP="00F22808">
            <w:pPr>
              <w:spacing w:after="0" w:line="240" w:lineRule="auto"/>
              <w:rPr>
                <w:szCs w:val="22"/>
              </w:rPr>
            </w:pPr>
            <w:r>
              <w:rPr>
                <w:sz w:val="22"/>
                <w:szCs w:val="22"/>
              </w:rPr>
              <w:t xml:space="preserve">Okulumuzda mezun olan öğrenciler üst </w:t>
            </w:r>
            <w:proofErr w:type="spellStart"/>
            <w:r>
              <w:rPr>
                <w:sz w:val="22"/>
                <w:szCs w:val="22"/>
              </w:rPr>
              <w:t>öğremine</w:t>
            </w:r>
            <w:proofErr w:type="spellEnd"/>
            <w:r>
              <w:rPr>
                <w:sz w:val="22"/>
                <w:szCs w:val="22"/>
              </w:rPr>
              <w:t xml:space="preserve"> geçiş</w:t>
            </w:r>
          </w:p>
        </w:tc>
        <w:tc>
          <w:tcPr>
            <w:tcW w:w="36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3F14B4" w:rsidRPr="003322A4" w:rsidRDefault="00A41A3D" w:rsidP="00F22808">
            <w:pPr>
              <w:spacing w:after="0" w:line="240" w:lineRule="auto"/>
              <w:rPr>
                <w:szCs w:val="22"/>
              </w:rPr>
            </w:pPr>
            <w:r>
              <w:rPr>
                <w:sz w:val="22"/>
                <w:szCs w:val="22"/>
              </w:rPr>
              <w:t>100</w:t>
            </w:r>
          </w:p>
        </w:tc>
        <w:tc>
          <w:tcPr>
            <w:tcW w:w="420"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3F14B4" w:rsidRPr="003322A4" w:rsidRDefault="00A41A3D" w:rsidP="00F22808">
            <w:pPr>
              <w:spacing w:after="0" w:line="240" w:lineRule="auto"/>
              <w:rPr>
                <w:szCs w:val="22"/>
              </w:rPr>
            </w:pPr>
            <w:r>
              <w:rPr>
                <w:sz w:val="22"/>
                <w:szCs w:val="22"/>
              </w:rPr>
              <w:t>100</w:t>
            </w:r>
          </w:p>
        </w:tc>
        <w:tc>
          <w:tcPr>
            <w:tcW w:w="40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1145BB" w:rsidRDefault="001145BB" w:rsidP="00F22808">
            <w:pPr>
              <w:spacing w:after="0" w:line="240" w:lineRule="auto"/>
              <w:rPr>
                <w:szCs w:val="22"/>
              </w:rPr>
            </w:pPr>
          </w:p>
          <w:p w:rsidR="001145BB" w:rsidRDefault="00A41A3D" w:rsidP="00F22808">
            <w:pPr>
              <w:spacing w:after="0" w:line="240" w:lineRule="auto"/>
              <w:rPr>
                <w:szCs w:val="22"/>
              </w:rPr>
            </w:pPr>
            <w:r>
              <w:rPr>
                <w:sz w:val="22"/>
                <w:szCs w:val="22"/>
              </w:rPr>
              <w:t>100</w:t>
            </w:r>
          </w:p>
          <w:p w:rsidR="001145BB" w:rsidRPr="003322A4" w:rsidRDefault="001145BB" w:rsidP="00F22808">
            <w:pPr>
              <w:spacing w:after="0" w:line="240" w:lineRule="auto"/>
              <w:rPr>
                <w:szCs w:val="22"/>
              </w:rPr>
            </w:pPr>
          </w:p>
        </w:tc>
        <w:tc>
          <w:tcPr>
            <w:tcW w:w="38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Default="003F14B4" w:rsidP="00F22808">
            <w:pPr>
              <w:spacing w:after="0" w:line="240" w:lineRule="auto"/>
              <w:rPr>
                <w:szCs w:val="22"/>
              </w:rPr>
            </w:pPr>
          </w:p>
          <w:p w:rsidR="001145BB" w:rsidRPr="003322A4" w:rsidRDefault="00A41A3D" w:rsidP="00F22808">
            <w:pPr>
              <w:spacing w:after="0" w:line="240" w:lineRule="auto"/>
              <w:rPr>
                <w:szCs w:val="22"/>
              </w:rPr>
            </w:pPr>
            <w:r>
              <w:rPr>
                <w:sz w:val="22"/>
                <w:szCs w:val="22"/>
              </w:rPr>
              <w:t>100</w:t>
            </w:r>
          </w:p>
        </w:tc>
        <w:tc>
          <w:tcPr>
            <w:tcW w:w="42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Default="003F14B4" w:rsidP="00F22808">
            <w:pPr>
              <w:spacing w:after="0" w:line="240" w:lineRule="auto"/>
              <w:rPr>
                <w:szCs w:val="22"/>
              </w:rPr>
            </w:pPr>
          </w:p>
          <w:p w:rsidR="001145BB" w:rsidRPr="003322A4" w:rsidRDefault="00A41A3D" w:rsidP="00F22808">
            <w:pPr>
              <w:spacing w:after="0" w:line="240" w:lineRule="auto"/>
              <w:rPr>
                <w:szCs w:val="22"/>
              </w:rPr>
            </w:pPr>
            <w:r>
              <w:rPr>
                <w:sz w:val="22"/>
                <w:szCs w:val="22"/>
              </w:rPr>
              <w:t>100</w:t>
            </w:r>
          </w:p>
        </w:tc>
        <w:tc>
          <w:tcPr>
            <w:tcW w:w="38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Default="003F14B4" w:rsidP="00F22808">
            <w:pPr>
              <w:spacing w:after="0" w:line="240" w:lineRule="auto"/>
              <w:rPr>
                <w:szCs w:val="22"/>
              </w:rPr>
            </w:pPr>
          </w:p>
          <w:p w:rsidR="001145BB" w:rsidRPr="003322A4" w:rsidRDefault="00A41A3D" w:rsidP="00F22808">
            <w:pPr>
              <w:spacing w:after="0" w:line="240" w:lineRule="auto"/>
              <w:rPr>
                <w:szCs w:val="22"/>
              </w:rPr>
            </w:pPr>
            <w:r>
              <w:rPr>
                <w:sz w:val="22"/>
                <w:szCs w:val="22"/>
              </w:rPr>
              <w:t>100</w:t>
            </w:r>
          </w:p>
        </w:tc>
      </w:tr>
      <w:tr w:rsidR="003F14B4" w:rsidRPr="00A47F2F" w:rsidTr="007C5CAC">
        <w:trPr>
          <w:trHeight w:val="549"/>
        </w:trPr>
        <w:tc>
          <w:tcPr>
            <w:tcW w:w="6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193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spacing w:after="0" w:line="240" w:lineRule="auto"/>
              <w:rPr>
                <w:szCs w:val="22"/>
              </w:rPr>
            </w:pPr>
          </w:p>
        </w:tc>
        <w:tc>
          <w:tcPr>
            <w:tcW w:w="36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3F14B4" w:rsidRPr="003322A4" w:rsidRDefault="003F14B4" w:rsidP="00F22808">
            <w:pPr>
              <w:spacing w:after="0" w:line="240" w:lineRule="auto"/>
              <w:rPr>
                <w:szCs w:val="22"/>
              </w:rPr>
            </w:pPr>
          </w:p>
        </w:tc>
        <w:tc>
          <w:tcPr>
            <w:tcW w:w="420"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3F14B4" w:rsidRPr="003322A4" w:rsidRDefault="003F14B4" w:rsidP="00F22808">
            <w:pPr>
              <w:spacing w:after="0" w:line="240" w:lineRule="auto"/>
              <w:rPr>
                <w:szCs w:val="22"/>
              </w:rPr>
            </w:pPr>
          </w:p>
        </w:tc>
        <w:tc>
          <w:tcPr>
            <w:tcW w:w="40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c>
          <w:tcPr>
            <w:tcW w:w="38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c>
          <w:tcPr>
            <w:tcW w:w="42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c>
          <w:tcPr>
            <w:tcW w:w="38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r>
      <w:tr w:rsidR="003F14B4" w:rsidRPr="00A47F2F" w:rsidTr="007C5CAC">
        <w:trPr>
          <w:trHeight w:val="549"/>
        </w:trPr>
        <w:tc>
          <w:tcPr>
            <w:tcW w:w="675"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193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3F14B4" w:rsidRPr="003322A4" w:rsidRDefault="003F14B4" w:rsidP="00F22808">
            <w:pPr>
              <w:spacing w:after="0" w:line="240" w:lineRule="auto"/>
              <w:rPr>
                <w:szCs w:val="22"/>
              </w:rPr>
            </w:pPr>
          </w:p>
        </w:tc>
        <w:tc>
          <w:tcPr>
            <w:tcW w:w="368"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3F14B4" w:rsidRPr="003322A4" w:rsidRDefault="003F14B4" w:rsidP="00F22808">
            <w:pPr>
              <w:spacing w:after="0" w:line="240" w:lineRule="auto"/>
              <w:rPr>
                <w:szCs w:val="22"/>
              </w:rPr>
            </w:pPr>
          </w:p>
        </w:tc>
        <w:tc>
          <w:tcPr>
            <w:tcW w:w="420"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3F14B4" w:rsidRPr="003322A4" w:rsidRDefault="003F14B4" w:rsidP="00F22808">
            <w:pPr>
              <w:spacing w:after="0" w:line="240" w:lineRule="auto"/>
              <w:rPr>
                <w:szCs w:val="22"/>
              </w:rPr>
            </w:pPr>
          </w:p>
        </w:tc>
        <w:tc>
          <w:tcPr>
            <w:tcW w:w="40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c>
          <w:tcPr>
            <w:tcW w:w="38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c>
          <w:tcPr>
            <w:tcW w:w="42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c>
          <w:tcPr>
            <w:tcW w:w="38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3F14B4" w:rsidRPr="003322A4" w:rsidRDefault="003F14B4" w:rsidP="00F22808">
            <w:pPr>
              <w:spacing w:after="0" w:line="240" w:lineRule="auto"/>
              <w:rPr>
                <w:szCs w:val="22"/>
              </w:rPr>
            </w:pPr>
          </w:p>
        </w:tc>
      </w:tr>
    </w:tbl>
    <w:p w:rsidR="003F14B4" w:rsidRDefault="003F14B4" w:rsidP="003F14B4">
      <w:pPr>
        <w:jc w:val="both"/>
        <w:rPr>
          <w:b/>
          <w:color w:val="FF0000"/>
          <w:szCs w:val="24"/>
        </w:rPr>
      </w:pPr>
    </w:p>
    <w:p w:rsidR="00D2084E" w:rsidRDefault="00D2084E" w:rsidP="00D2084E"/>
    <w:p w:rsidR="00BC004F" w:rsidRDefault="00BC004F" w:rsidP="006A35EC">
      <w:pPr>
        <w:pStyle w:val="Balk2"/>
        <w:rPr>
          <w:color w:val="246171" w:themeColor="accent2" w:themeShade="80"/>
        </w:rPr>
      </w:pPr>
      <w:bookmarkStart w:id="32" w:name="_Toc531097546"/>
    </w:p>
    <w:p w:rsidR="00BC004F" w:rsidRDefault="00BC004F" w:rsidP="006A35EC">
      <w:pPr>
        <w:pStyle w:val="Balk2"/>
        <w:rPr>
          <w:color w:val="246171" w:themeColor="accent2" w:themeShade="80"/>
        </w:rPr>
      </w:pPr>
    </w:p>
    <w:p w:rsidR="00BC004F" w:rsidRDefault="00BC004F" w:rsidP="00BC004F"/>
    <w:p w:rsidR="00BC004F" w:rsidRPr="00BC004F" w:rsidRDefault="00BC004F" w:rsidP="00BC004F"/>
    <w:p w:rsidR="00BC004F" w:rsidRDefault="00BC004F" w:rsidP="006A35EC">
      <w:pPr>
        <w:pStyle w:val="Balk2"/>
        <w:rPr>
          <w:color w:val="246171" w:themeColor="accent2" w:themeShade="80"/>
        </w:rPr>
      </w:pPr>
    </w:p>
    <w:p w:rsidR="00BC004F" w:rsidRDefault="00BC004F" w:rsidP="006A35EC">
      <w:pPr>
        <w:pStyle w:val="Balk2"/>
        <w:rPr>
          <w:color w:val="246171" w:themeColor="accent2" w:themeShade="80"/>
        </w:rPr>
      </w:pPr>
    </w:p>
    <w:p w:rsidR="00BC004F" w:rsidRDefault="00BC004F" w:rsidP="006A35EC">
      <w:pPr>
        <w:pStyle w:val="Balk2"/>
        <w:rPr>
          <w:color w:val="246171" w:themeColor="accent2" w:themeShade="80"/>
        </w:rPr>
      </w:pPr>
    </w:p>
    <w:p w:rsidR="006A35EC" w:rsidRPr="008C5A10" w:rsidRDefault="006A35EC" w:rsidP="006A35EC">
      <w:pPr>
        <w:pStyle w:val="Balk2"/>
        <w:rPr>
          <w:color w:val="246171" w:themeColor="accent2" w:themeShade="80"/>
          <w:szCs w:val="24"/>
        </w:rPr>
      </w:pPr>
      <w:r w:rsidRPr="008C5A10">
        <w:rPr>
          <w:color w:val="246171" w:themeColor="accent2" w:themeShade="80"/>
        </w:rPr>
        <w:t>TEMA III: KURUMSAL KAPASİTE</w:t>
      </w:r>
      <w:bookmarkEnd w:id="32"/>
    </w:p>
    <w:p w:rsidR="006A35EC" w:rsidRDefault="006A35EC" w:rsidP="006A35EC">
      <w:pPr>
        <w:pStyle w:val="Balk3"/>
      </w:pPr>
      <w:r>
        <w:t xml:space="preserve">Stratejik Amaç 3: </w:t>
      </w:r>
    </w:p>
    <w:p w:rsidR="00BC004F" w:rsidRDefault="006A35EC" w:rsidP="00BC004F">
      <w:pPr>
        <w:ind w:firstLine="708"/>
        <w:jc w:val="both"/>
        <w:rPr>
          <w:b/>
          <w:sz w:val="28"/>
        </w:rPr>
      </w:pPr>
      <w:r w:rsidRPr="008C2833">
        <w:t xml:space="preserve">Eğitim ve öğretim faaliyetlerinin daha nitelikli olarak verilebilmesi için okulumuzun kurumsal kapasitesi güçlendirilecektir. </w:t>
      </w:r>
    </w:p>
    <w:p w:rsidR="006A35EC" w:rsidRPr="002B6FDB" w:rsidRDefault="006A35EC" w:rsidP="006A35EC">
      <w:pPr>
        <w:rPr>
          <w:b/>
          <w:color w:val="FF0000"/>
          <w:sz w:val="28"/>
        </w:rPr>
      </w:pPr>
      <w:r w:rsidRPr="002B6FDB">
        <w:rPr>
          <w:b/>
          <w:sz w:val="28"/>
        </w:rPr>
        <w:t>Performans Göstergeleri</w:t>
      </w:r>
    </w:p>
    <w:tbl>
      <w:tblPr>
        <w:tblW w:w="5000" w:type="pct"/>
        <w:tblBorders>
          <w:top w:val="threeDEngrave" w:sz="18" w:space="0" w:color="3691AA" w:themeColor="accent2" w:themeShade="BF"/>
          <w:left w:val="threeDEngrave" w:sz="18" w:space="0" w:color="3691AA" w:themeColor="accent2" w:themeShade="BF"/>
          <w:bottom w:val="threeDEngrave" w:sz="18" w:space="0" w:color="3691AA" w:themeColor="accent2" w:themeShade="BF"/>
          <w:right w:val="threeDEngrave" w:sz="18" w:space="0" w:color="3691AA" w:themeColor="accent2" w:themeShade="BF"/>
          <w:insideH w:val="threeDEngrave" w:sz="18" w:space="0" w:color="3691AA" w:themeColor="accent2" w:themeShade="BF"/>
          <w:insideV w:val="threeDEngrave" w:sz="18" w:space="0" w:color="3691AA" w:themeColor="accent2" w:themeShade="BF"/>
        </w:tblBorders>
        <w:tblLook w:val="04A0"/>
      </w:tblPr>
      <w:tblGrid>
        <w:gridCol w:w="1752"/>
        <w:gridCol w:w="5819"/>
        <w:gridCol w:w="1420"/>
        <w:gridCol w:w="12"/>
        <w:gridCol w:w="1174"/>
        <w:gridCol w:w="1124"/>
        <w:gridCol w:w="1086"/>
        <w:gridCol w:w="1183"/>
        <w:gridCol w:w="1103"/>
      </w:tblGrid>
      <w:tr w:rsidR="006A35EC" w:rsidRPr="00A47F2F" w:rsidTr="00A41A3D">
        <w:trPr>
          <w:trHeight w:val="421"/>
        </w:trPr>
        <w:tc>
          <w:tcPr>
            <w:tcW w:w="597"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6A35EC" w:rsidRPr="003322A4" w:rsidRDefault="006A35EC" w:rsidP="00F22808">
            <w:pPr>
              <w:spacing w:after="0" w:line="240" w:lineRule="auto"/>
              <w:rPr>
                <w:b/>
                <w:bCs/>
                <w:color w:val="000000"/>
                <w:szCs w:val="22"/>
              </w:rPr>
            </w:pPr>
            <w:r>
              <w:rPr>
                <w:b/>
                <w:bCs/>
                <w:color w:val="000000"/>
                <w:sz w:val="22"/>
                <w:szCs w:val="22"/>
              </w:rPr>
              <w:t>No</w:t>
            </w:r>
          </w:p>
        </w:tc>
        <w:tc>
          <w:tcPr>
            <w:tcW w:w="1983" w:type="pct"/>
            <w:vMerge w:val="restar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6A35EC" w:rsidRPr="003322A4" w:rsidRDefault="006A35EC" w:rsidP="00F22808">
            <w:pPr>
              <w:spacing w:after="0" w:line="240" w:lineRule="auto"/>
              <w:rPr>
                <w:b/>
                <w:bCs/>
                <w:color w:val="000000"/>
                <w:sz w:val="20"/>
                <w:szCs w:val="22"/>
              </w:rPr>
            </w:pPr>
            <w:r w:rsidRPr="003322A4">
              <w:rPr>
                <w:b/>
                <w:bCs/>
                <w:color w:val="000000"/>
                <w:sz w:val="20"/>
                <w:szCs w:val="22"/>
              </w:rPr>
              <w:t>PERFORMANS</w:t>
            </w:r>
          </w:p>
          <w:p w:rsidR="006A35EC" w:rsidRPr="003322A4" w:rsidRDefault="006A35EC" w:rsidP="00F22808">
            <w:pPr>
              <w:spacing w:after="0" w:line="240" w:lineRule="auto"/>
              <w:rPr>
                <w:b/>
                <w:bCs/>
                <w:color w:val="000000"/>
                <w:sz w:val="20"/>
                <w:szCs w:val="22"/>
              </w:rPr>
            </w:pPr>
            <w:r w:rsidRPr="003322A4">
              <w:rPr>
                <w:b/>
                <w:bCs/>
                <w:color w:val="000000"/>
                <w:sz w:val="20"/>
                <w:szCs w:val="22"/>
              </w:rPr>
              <w:t>GÖSTERGESİ</w:t>
            </w:r>
          </w:p>
        </w:tc>
        <w:tc>
          <w:tcPr>
            <w:tcW w:w="488"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6A35EC" w:rsidRPr="003322A4" w:rsidRDefault="006A35EC" w:rsidP="00F22808">
            <w:pPr>
              <w:spacing w:after="0" w:line="240" w:lineRule="auto"/>
              <w:rPr>
                <w:b/>
                <w:bCs/>
                <w:color w:val="000000"/>
                <w:sz w:val="20"/>
                <w:szCs w:val="22"/>
              </w:rPr>
            </w:pPr>
            <w:r w:rsidRPr="003322A4">
              <w:rPr>
                <w:b/>
                <w:bCs/>
                <w:color w:val="000000"/>
                <w:sz w:val="20"/>
                <w:szCs w:val="22"/>
              </w:rPr>
              <w:t>Mevcut</w:t>
            </w:r>
          </w:p>
        </w:tc>
        <w:tc>
          <w:tcPr>
            <w:tcW w:w="1931" w:type="pct"/>
            <w:gridSpan w:val="5"/>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6A35EC" w:rsidRPr="003322A4" w:rsidRDefault="006A35EC" w:rsidP="00F22808">
            <w:pPr>
              <w:spacing w:after="0" w:line="240" w:lineRule="auto"/>
              <w:rPr>
                <w:b/>
                <w:bCs/>
                <w:color w:val="000000"/>
                <w:szCs w:val="22"/>
              </w:rPr>
            </w:pPr>
            <w:r w:rsidRPr="003322A4">
              <w:rPr>
                <w:b/>
                <w:bCs/>
                <w:color w:val="000000"/>
                <w:sz w:val="22"/>
                <w:szCs w:val="22"/>
              </w:rPr>
              <w:t>HEDEF</w:t>
            </w:r>
          </w:p>
        </w:tc>
      </w:tr>
      <w:tr w:rsidR="006A35EC" w:rsidRPr="00A47F2F" w:rsidTr="00A41A3D">
        <w:trPr>
          <w:trHeight w:val="309"/>
        </w:trPr>
        <w:tc>
          <w:tcPr>
            <w:tcW w:w="597"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6A35EC" w:rsidRPr="003322A4" w:rsidRDefault="006A35EC" w:rsidP="00F22808">
            <w:pPr>
              <w:spacing w:after="0" w:line="240" w:lineRule="auto"/>
              <w:rPr>
                <w:b/>
                <w:bCs/>
                <w:szCs w:val="22"/>
              </w:rPr>
            </w:pPr>
          </w:p>
        </w:tc>
        <w:tc>
          <w:tcPr>
            <w:tcW w:w="1983" w:type="pct"/>
            <w:vMerge/>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hideMark/>
          </w:tcPr>
          <w:p w:rsidR="006A35EC" w:rsidRPr="003322A4" w:rsidRDefault="006A35EC" w:rsidP="00F22808">
            <w:pPr>
              <w:spacing w:after="0" w:line="240" w:lineRule="auto"/>
              <w:rPr>
                <w:b/>
                <w:bCs/>
                <w:szCs w:val="22"/>
              </w:rPr>
            </w:pP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6A35EC" w:rsidRPr="003322A4" w:rsidRDefault="006A35EC" w:rsidP="00F22808">
            <w:pPr>
              <w:spacing w:after="0" w:line="240" w:lineRule="auto"/>
              <w:rPr>
                <w:b/>
                <w:bCs/>
                <w:szCs w:val="22"/>
              </w:rPr>
            </w:pPr>
            <w:r w:rsidRPr="003322A4">
              <w:rPr>
                <w:b/>
                <w:bCs/>
                <w:sz w:val="22"/>
                <w:szCs w:val="22"/>
              </w:rPr>
              <w:t>2018</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hideMark/>
          </w:tcPr>
          <w:p w:rsidR="006A35EC" w:rsidRPr="003322A4" w:rsidRDefault="006A35EC" w:rsidP="00F22808">
            <w:pPr>
              <w:spacing w:after="0" w:line="240" w:lineRule="auto"/>
              <w:rPr>
                <w:b/>
                <w:bCs/>
                <w:szCs w:val="22"/>
              </w:rPr>
            </w:pPr>
            <w:r w:rsidRPr="003322A4">
              <w:rPr>
                <w:b/>
                <w:bCs/>
                <w:sz w:val="22"/>
                <w:szCs w:val="22"/>
              </w:rPr>
              <w:t>2019</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6A35EC" w:rsidRPr="003322A4" w:rsidRDefault="006A35EC" w:rsidP="00F22808">
            <w:pPr>
              <w:spacing w:after="0" w:line="240" w:lineRule="auto"/>
              <w:rPr>
                <w:b/>
                <w:bCs/>
                <w:szCs w:val="22"/>
              </w:rPr>
            </w:pPr>
            <w:r w:rsidRPr="003322A4">
              <w:rPr>
                <w:b/>
                <w:bCs/>
                <w:sz w:val="22"/>
                <w:szCs w:val="22"/>
              </w:rPr>
              <w:t>2020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6A35EC" w:rsidRPr="003322A4" w:rsidRDefault="006A35EC" w:rsidP="00F22808">
            <w:pPr>
              <w:spacing w:after="0" w:line="240" w:lineRule="auto"/>
              <w:rPr>
                <w:b/>
                <w:bCs/>
                <w:szCs w:val="22"/>
              </w:rPr>
            </w:pPr>
            <w:r w:rsidRPr="003322A4">
              <w:rPr>
                <w:b/>
                <w:bCs/>
                <w:sz w:val="22"/>
                <w:szCs w:val="22"/>
              </w:rPr>
              <w:t>2021</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6A35EC" w:rsidRPr="003322A4" w:rsidRDefault="006A35EC" w:rsidP="00F22808">
            <w:pPr>
              <w:spacing w:after="0" w:line="240" w:lineRule="auto"/>
              <w:rPr>
                <w:b/>
                <w:bCs/>
                <w:szCs w:val="22"/>
              </w:rPr>
            </w:pPr>
            <w:r w:rsidRPr="003322A4">
              <w:rPr>
                <w:b/>
                <w:bCs/>
                <w:sz w:val="22"/>
                <w:szCs w:val="22"/>
              </w:rPr>
              <w:t>2022</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vAlign w:val="center"/>
          </w:tcPr>
          <w:p w:rsidR="006A35EC" w:rsidRPr="003322A4" w:rsidRDefault="006A35EC" w:rsidP="00F22808">
            <w:pPr>
              <w:spacing w:after="0" w:line="240" w:lineRule="auto"/>
              <w:rPr>
                <w:b/>
                <w:bCs/>
                <w:szCs w:val="22"/>
              </w:rPr>
            </w:pPr>
            <w:r w:rsidRPr="003322A4">
              <w:rPr>
                <w:b/>
                <w:bCs/>
                <w:sz w:val="22"/>
                <w:szCs w:val="22"/>
              </w:rPr>
              <w:t>2023</w:t>
            </w:r>
          </w:p>
        </w:tc>
      </w:tr>
      <w:tr w:rsidR="00686F11" w:rsidRPr="00A47F2F" w:rsidTr="00A41A3D">
        <w:trPr>
          <w:trHeight w:val="549"/>
        </w:trPr>
        <w:tc>
          <w:tcPr>
            <w:tcW w:w="59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686F11" w:rsidRPr="003322A4" w:rsidRDefault="00686F11" w:rsidP="00F22808">
            <w:pPr>
              <w:spacing w:after="0" w:line="240" w:lineRule="auto"/>
              <w:rPr>
                <w:b/>
                <w:bCs/>
                <w:color w:val="FF0000"/>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19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686F11" w:rsidRPr="00686F11" w:rsidRDefault="00686F11" w:rsidP="00F22808">
            <w:pPr>
              <w:spacing w:after="0" w:line="240" w:lineRule="auto"/>
              <w:rPr>
                <w:rFonts w:cstheme="majorBidi"/>
                <w:sz w:val="20"/>
                <w:szCs w:val="20"/>
              </w:rPr>
            </w:pPr>
            <w:r w:rsidRPr="00686F11">
              <w:rPr>
                <w:rFonts w:cstheme="majorBidi"/>
                <w:sz w:val="20"/>
                <w:szCs w:val="20"/>
              </w:rPr>
              <w:t xml:space="preserve">Kurumun güvenlik ve çevre düzenlemesine yönelik yapılan faaliyet </w:t>
            </w:r>
            <w:r w:rsidR="00F22808">
              <w:rPr>
                <w:rFonts w:cstheme="majorBidi"/>
                <w:sz w:val="20"/>
                <w:szCs w:val="20"/>
              </w:rPr>
              <w:t>(%)</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686F11" w:rsidRPr="003322A4" w:rsidRDefault="00F22808" w:rsidP="00F22808">
            <w:pPr>
              <w:spacing w:after="0" w:line="240" w:lineRule="auto"/>
              <w:rPr>
                <w:szCs w:val="22"/>
              </w:rPr>
            </w:pPr>
            <w:r>
              <w:rPr>
                <w:sz w:val="22"/>
                <w:szCs w:val="22"/>
              </w:rPr>
              <w:t>85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686F11" w:rsidRPr="003322A4" w:rsidRDefault="00F22808" w:rsidP="00F22808">
            <w:pPr>
              <w:spacing w:after="0" w:line="240" w:lineRule="auto"/>
              <w:rPr>
                <w:szCs w:val="22"/>
              </w:rPr>
            </w:pPr>
            <w:r>
              <w:rPr>
                <w:sz w:val="22"/>
                <w:szCs w:val="22"/>
              </w:rPr>
              <w:t>90</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86F11" w:rsidRDefault="00686F11"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86F11" w:rsidRDefault="00686F11"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86F11" w:rsidRDefault="00686F11"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686F11" w:rsidRDefault="00686F11"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r>
      <w:tr w:rsidR="00F22808" w:rsidRPr="00A47F2F" w:rsidTr="00A41A3D">
        <w:trPr>
          <w:trHeight w:val="549"/>
        </w:trPr>
        <w:tc>
          <w:tcPr>
            <w:tcW w:w="59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3322A4" w:rsidRDefault="00F22808" w:rsidP="00F22808">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19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686F11" w:rsidRDefault="00F22808" w:rsidP="00F22808">
            <w:pPr>
              <w:spacing w:after="0" w:line="240" w:lineRule="auto"/>
              <w:rPr>
                <w:rFonts w:cstheme="majorBidi"/>
                <w:sz w:val="20"/>
                <w:szCs w:val="20"/>
              </w:rPr>
            </w:pPr>
            <w:r w:rsidRPr="00686F11">
              <w:rPr>
                <w:rFonts w:cstheme="majorBidi"/>
                <w:sz w:val="20"/>
                <w:szCs w:val="20"/>
              </w:rPr>
              <w:t>Kurumda bakımı, onarımı ve tamiri yapı</w:t>
            </w:r>
            <w:r>
              <w:rPr>
                <w:rFonts w:cstheme="majorBidi"/>
                <w:sz w:val="20"/>
                <w:szCs w:val="20"/>
              </w:rPr>
              <w:t>lan sınıf (%)</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80</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85</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Default="00F22808" w:rsidP="00F22808">
            <w:pPr>
              <w:spacing w:after="0" w:line="240" w:lineRule="auto"/>
              <w:rPr>
                <w:szCs w:val="22"/>
              </w:rPr>
            </w:pPr>
            <w:r>
              <w:rPr>
                <w:sz w:val="22"/>
                <w:szCs w:val="22"/>
              </w:rPr>
              <w:t>90</w:t>
            </w:r>
          </w:p>
          <w:p w:rsidR="00F22808" w:rsidRPr="003322A4" w:rsidRDefault="00F22808" w:rsidP="00F22808">
            <w:pPr>
              <w:spacing w:after="0" w:line="240" w:lineRule="auto"/>
              <w:rPr>
                <w:szCs w:val="22"/>
              </w:rPr>
            </w:pP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r>
      <w:tr w:rsidR="00F22808" w:rsidRPr="00A47F2F" w:rsidTr="00A41A3D">
        <w:trPr>
          <w:trHeight w:val="549"/>
        </w:trPr>
        <w:tc>
          <w:tcPr>
            <w:tcW w:w="59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3322A4" w:rsidRDefault="00F22808" w:rsidP="00F22808">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19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686F11" w:rsidRDefault="00F22808" w:rsidP="00F22808">
            <w:pPr>
              <w:spacing w:after="0" w:line="240" w:lineRule="auto"/>
              <w:rPr>
                <w:rFonts w:cstheme="majorBidi"/>
                <w:sz w:val="20"/>
                <w:szCs w:val="20"/>
              </w:rPr>
            </w:pPr>
            <w:r>
              <w:rPr>
                <w:rFonts w:cstheme="majorBidi"/>
                <w:sz w:val="20"/>
                <w:szCs w:val="20"/>
              </w:rPr>
              <w:t xml:space="preserve">Okul bahçesinin düzenlenmesine yönelik yapılan faaliyetler (%) </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65</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75</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jc w:val="center"/>
              <w:rPr>
                <w:szCs w:val="22"/>
              </w:rPr>
            </w:pPr>
          </w:p>
          <w:p w:rsidR="00F22808" w:rsidRDefault="00F22808" w:rsidP="00F22808">
            <w:pPr>
              <w:spacing w:after="0" w:line="240" w:lineRule="auto"/>
              <w:jc w:val="center"/>
              <w:rPr>
                <w:szCs w:val="22"/>
              </w:rPr>
            </w:pPr>
            <w:r>
              <w:rPr>
                <w:sz w:val="22"/>
                <w:szCs w:val="22"/>
              </w:rPr>
              <w:t>85</w:t>
            </w:r>
          </w:p>
          <w:p w:rsidR="00F22808" w:rsidRPr="003322A4" w:rsidRDefault="00F22808" w:rsidP="00F22808">
            <w:pPr>
              <w:spacing w:after="0" w:line="240" w:lineRule="auto"/>
              <w:jc w:val="center"/>
              <w:rPr>
                <w:szCs w:val="22"/>
              </w:rPr>
            </w:pP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90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95</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r>
      <w:tr w:rsidR="00F22808" w:rsidRPr="00A47F2F" w:rsidTr="00A41A3D">
        <w:trPr>
          <w:trHeight w:val="549"/>
        </w:trPr>
        <w:tc>
          <w:tcPr>
            <w:tcW w:w="59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3322A4" w:rsidRDefault="00F22808" w:rsidP="00F22808">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19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6A35EC" w:rsidRDefault="00F22808" w:rsidP="00F22808">
            <w:pPr>
              <w:spacing w:after="0" w:line="240" w:lineRule="auto"/>
              <w:rPr>
                <w:rFonts w:cstheme="majorBidi"/>
                <w:sz w:val="20"/>
                <w:szCs w:val="20"/>
              </w:rPr>
            </w:pPr>
            <w:r>
              <w:rPr>
                <w:rFonts w:cstheme="majorBidi"/>
                <w:sz w:val="20"/>
                <w:szCs w:val="20"/>
              </w:rPr>
              <w:t>Okul personelinin iş güvenliği eğitimi</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100</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100</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Default="00F22808" w:rsidP="00F22808">
            <w:pPr>
              <w:spacing w:after="0" w:line="240" w:lineRule="auto"/>
              <w:rPr>
                <w:szCs w:val="22"/>
              </w:rPr>
            </w:pPr>
            <w:r>
              <w:rPr>
                <w:sz w:val="22"/>
                <w:szCs w:val="22"/>
              </w:rPr>
              <w:t>100</w:t>
            </w:r>
          </w:p>
          <w:p w:rsidR="00F22808" w:rsidRPr="003322A4" w:rsidRDefault="00F22808" w:rsidP="00F22808">
            <w:pPr>
              <w:spacing w:after="0" w:line="240" w:lineRule="auto"/>
              <w:rPr>
                <w:szCs w:val="22"/>
              </w:rPr>
            </w:pP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r>
      <w:tr w:rsidR="00F22808" w:rsidRPr="00A47F2F" w:rsidTr="00A41A3D">
        <w:trPr>
          <w:trHeight w:val="549"/>
        </w:trPr>
        <w:tc>
          <w:tcPr>
            <w:tcW w:w="597"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3322A4" w:rsidRDefault="00F22808" w:rsidP="00F22808">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.e.</w:t>
            </w:r>
          </w:p>
        </w:tc>
        <w:tc>
          <w:tcPr>
            <w:tcW w:w="19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vAlign w:val="center"/>
          </w:tcPr>
          <w:p w:rsidR="00F22808" w:rsidRPr="006A35EC" w:rsidRDefault="00F22808" w:rsidP="00F22808">
            <w:pPr>
              <w:spacing w:after="0" w:line="240" w:lineRule="auto"/>
              <w:rPr>
                <w:rFonts w:cstheme="majorBidi"/>
                <w:sz w:val="20"/>
                <w:szCs w:val="20"/>
              </w:rPr>
            </w:pPr>
            <w:r>
              <w:rPr>
                <w:rFonts w:cstheme="majorBidi"/>
                <w:sz w:val="20"/>
                <w:szCs w:val="20"/>
              </w:rPr>
              <w:t xml:space="preserve">Emniyet müdürlüğü ile okul güvenliği </w:t>
            </w:r>
            <w:proofErr w:type="gramStart"/>
            <w:r>
              <w:rPr>
                <w:rFonts w:cstheme="majorBidi"/>
                <w:sz w:val="20"/>
                <w:szCs w:val="20"/>
              </w:rPr>
              <w:t>için  iş</w:t>
            </w:r>
            <w:proofErr w:type="gramEnd"/>
            <w:r>
              <w:rPr>
                <w:rFonts w:cstheme="majorBidi"/>
                <w:sz w:val="20"/>
                <w:szCs w:val="20"/>
              </w:rPr>
              <w:t xml:space="preserve"> birliği</w:t>
            </w:r>
          </w:p>
        </w:tc>
        <w:tc>
          <w:tcPr>
            <w:tcW w:w="484"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100</w:t>
            </w:r>
          </w:p>
        </w:tc>
        <w:tc>
          <w:tcPr>
            <w:tcW w:w="404" w:type="pct"/>
            <w:gridSpan w:val="2"/>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shd w:val="clear" w:color="auto" w:fill="auto"/>
            <w:noWrap/>
            <w:vAlign w:val="center"/>
          </w:tcPr>
          <w:p w:rsidR="00F22808" w:rsidRPr="003322A4" w:rsidRDefault="00F22808" w:rsidP="00F22808">
            <w:pPr>
              <w:spacing w:after="0" w:line="240" w:lineRule="auto"/>
              <w:rPr>
                <w:szCs w:val="22"/>
              </w:rPr>
            </w:pPr>
            <w:r>
              <w:rPr>
                <w:sz w:val="22"/>
                <w:szCs w:val="22"/>
              </w:rPr>
              <w:t>100</w:t>
            </w:r>
          </w:p>
        </w:tc>
        <w:tc>
          <w:tcPr>
            <w:tcW w:w="38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Default="00F22808" w:rsidP="00F22808">
            <w:pPr>
              <w:spacing w:after="0" w:line="240" w:lineRule="auto"/>
              <w:rPr>
                <w:szCs w:val="22"/>
              </w:rPr>
            </w:pPr>
            <w:r>
              <w:rPr>
                <w:sz w:val="22"/>
                <w:szCs w:val="22"/>
              </w:rPr>
              <w:t>100</w:t>
            </w:r>
          </w:p>
          <w:p w:rsidR="00F22808" w:rsidRPr="003322A4" w:rsidRDefault="00F22808" w:rsidP="00F22808">
            <w:pPr>
              <w:spacing w:after="0" w:line="240" w:lineRule="auto"/>
              <w:rPr>
                <w:szCs w:val="22"/>
              </w:rPr>
            </w:pPr>
          </w:p>
        </w:tc>
        <w:tc>
          <w:tcPr>
            <w:tcW w:w="370"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403"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c>
          <w:tcPr>
            <w:tcW w:w="376" w:type="pct"/>
            <w:tc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tcBorders>
          </w:tcPr>
          <w:p w:rsidR="00F22808" w:rsidRDefault="00F22808" w:rsidP="00F22808">
            <w:pPr>
              <w:spacing w:after="0" w:line="240" w:lineRule="auto"/>
              <w:rPr>
                <w:szCs w:val="22"/>
              </w:rPr>
            </w:pPr>
          </w:p>
          <w:p w:rsidR="00F22808" w:rsidRPr="003322A4" w:rsidRDefault="00F22808" w:rsidP="00F22808">
            <w:pPr>
              <w:spacing w:after="0" w:line="240" w:lineRule="auto"/>
              <w:rPr>
                <w:szCs w:val="22"/>
              </w:rPr>
            </w:pPr>
            <w:r>
              <w:rPr>
                <w:sz w:val="22"/>
                <w:szCs w:val="22"/>
              </w:rPr>
              <w:t>100</w:t>
            </w:r>
          </w:p>
        </w:tc>
      </w:tr>
    </w:tbl>
    <w:p w:rsidR="006A35EC" w:rsidRDefault="006A35EC" w:rsidP="006A35EC">
      <w:pPr>
        <w:rPr>
          <w:b/>
          <w:sz w:val="28"/>
        </w:rPr>
      </w:pPr>
    </w:p>
    <w:p w:rsidR="00A41A3D" w:rsidRDefault="00A41A3D" w:rsidP="006A35EC">
      <w:pPr>
        <w:rPr>
          <w:b/>
          <w:sz w:val="28"/>
        </w:rPr>
      </w:pPr>
    </w:p>
    <w:p w:rsidR="00A41A3D" w:rsidRDefault="00A41A3D" w:rsidP="006A35EC">
      <w:pPr>
        <w:rPr>
          <w:b/>
          <w:sz w:val="28"/>
        </w:rPr>
      </w:pPr>
    </w:p>
    <w:p w:rsidR="006A35EC" w:rsidRPr="002B6FDB" w:rsidRDefault="006A35EC" w:rsidP="006A35EC">
      <w:pPr>
        <w:rPr>
          <w:b/>
          <w:sz w:val="28"/>
        </w:rPr>
      </w:pPr>
      <w:r w:rsidRPr="002B6FDB">
        <w:rPr>
          <w:b/>
          <w:sz w:val="28"/>
        </w:rPr>
        <w:t>Eylemler</w:t>
      </w:r>
    </w:p>
    <w:tbl>
      <w:tblPr>
        <w:tblW w:w="4829" w:type="pct"/>
        <w:tblBorders>
          <w:top w:val="single" w:sz="6" w:space="0" w:color="3691AA" w:themeColor="accent2" w:themeShade="BF"/>
          <w:left w:val="single" w:sz="6" w:space="0" w:color="3691AA" w:themeColor="accent2" w:themeShade="BF"/>
          <w:bottom w:val="single" w:sz="6" w:space="0" w:color="3691AA" w:themeColor="accent2" w:themeShade="BF"/>
          <w:right w:val="single" w:sz="6" w:space="0" w:color="3691AA" w:themeColor="accent2" w:themeShade="BF"/>
          <w:insideH w:val="single" w:sz="6" w:space="0" w:color="3691AA" w:themeColor="accent2" w:themeShade="BF"/>
          <w:insideV w:val="single" w:sz="6" w:space="0" w:color="3691AA" w:themeColor="accent2" w:themeShade="BF"/>
        </w:tblBorders>
        <w:tblLayout w:type="fixed"/>
        <w:tblCellMar>
          <w:left w:w="70" w:type="dxa"/>
          <w:right w:w="70" w:type="dxa"/>
        </w:tblCellMar>
        <w:tblLook w:val="04A0"/>
      </w:tblPr>
      <w:tblGrid>
        <w:gridCol w:w="1000"/>
        <w:gridCol w:w="6553"/>
        <w:gridCol w:w="3274"/>
        <w:gridCol w:w="3271"/>
      </w:tblGrid>
      <w:tr w:rsidR="006A35EC" w:rsidRPr="00A47F2F" w:rsidTr="00A41A3D">
        <w:trPr>
          <w:trHeight w:val="441"/>
          <w:tblHeader/>
        </w:trPr>
        <w:tc>
          <w:tcPr>
            <w:tcW w:w="355" w:type="pct"/>
            <w:shd w:val="clear" w:color="auto" w:fill="auto"/>
            <w:vAlign w:val="center"/>
            <w:hideMark/>
          </w:tcPr>
          <w:p w:rsidR="006A35EC" w:rsidRPr="00A47F2F" w:rsidRDefault="006A35EC" w:rsidP="00F22808">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6A35EC" w:rsidRPr="00A47F2F" w:rsidRDefault="006A35EC" w:rsidP="00F22808">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6A35EC" w:rsidRPr="00A47F2F" w:rsidRDefault="006A35EC" w:rsidP="00F22808">
            <w:pPr>
              <w:spacing w:after="0" w:line="240" w:lineRule="auto"/>
              <w:jc w:val="center"/>
              <w:rPr>
                <w:b/>
                <w:bCs/>
                <w:color w:val="000000"/>
                <w:szCs w:val="24"/>
              </w:rPr>
            </w:pPr>
            <w:r>
              <w:rPr>
                <w:b/>
                <w:bCs/>
                <w:color w:val="000000"/>
                <w:szCs w:val="24"/>
              </w:rPr>
              <w:t>Eylem Sorumlusu</w:t>
            </w:r>
          </w:p>
        </w:tc>
        <w:tc>
          <w:tcPr>
            <w:tcW w:w="1160" w:type="pct"/>
            <w:shd w:val="clear" w:color="auto" w:fill="auto"/>
            <w:vAlign w:val="center"/>
          </w:tcPr>
          <w:p w:rsidR="006A35EC" w:rsidRPr="00A47F2F" w:rsidRDefault="006A35EC" w:rsidP="00F22808">
            <w:pPr>
              <w:spacing w:after="0" w:line="240" w:lineRule="auto"/>
              <w:jc w:val="center"/>
              <w:rPr>
                <w:b/>
                <w:bCs/>
                <w:color w:val="000000"/>
                <w:szCs w:val="24"/>
              </w:rPr>
            </w:pPr>
            <w:r>
              <w:rPr>
                <w:b/>
                <w:bCs/>
                <w:color w:val="000000"/>
                <w:szCs w:val="24"/>
              </w:rPr>
              <w:t>Eylem Tarihi</w:t>
            </w:r>
          </w:p>
        </w:tc>
      </w:tr>
      <w:tr w:rsidR="00686F11" w:rsidRPr="00A47F2F" w:rsidTr="00A41A3D">
        <w:trPr>
          <w:trHeight w:val="567"/>
        </w:trPr>
        <w:tc>
          <w:tcPr>
            <w:tcW w:w="355" w:type="pct"/>
            <w:shd w:val="clear" w:color="auto" w:fill="auto"/>
            <w:noWrap/>
            <w:vAlign w:val="center"/>
            <w:hideMark/>
          </w:tcPr>
          <w:p w:rsidR="00686F11" w:rsidRPr="00A47F2F" w:rsidRDefault="00686F11" w:rsidP="00F2280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686F11" w:rsidRPr="00F22808" w:rsidRDefault="00686F11" w:rsidP="00F22808">
            <w:pPr>
              <w:spacing w:after="0" w:line="240" w:lineRule="auto"/>
              <w:rPr>
                <w:rFonts w:cstheme="majorBidi"/>
                <w:color w:val="000000" w:themeColor="text1"/>
                <w:szCs w:val="24"/>
              </w:rPr>
            </w:pPr>
            <w:r w:rsidRPr="00F22808">
              <w:rPr>
                <w:rFonts w:cstheme="majorBidi"/>
                <w:color w:val="000000" w:themeColor="text1"/>
                <w:szCs w:val="24"/>
              </w:rPr>
              <w:t>Okulun fiziki durumunun iyileştirilmesi için ilgili paydaşlarla çalışma yapılacaktır.</w:t>
            </w:r>
          </w:p>
        </w:tc>
        <w:tc>
          <w:tcPr>
            <w:tcW w:w="1161" w:type="pct"/>
            <w:shd w:val="clear" w:color="auto" w:fill="auto"/>
            <w:vAlign w:val="center"/>
          </w:tcPr>
          <w:p w:rsidR="00686F11" w:rsidRPr="00F22808" w:rsidRDefault="00686F11" w:rsidP="00F22808">
            <w:pPr>
              <w:spacing w:after="0" w:line="240" w:lineRule="auto"/>
              <w:jc w:val="center"/>
              <w:rPr>
                <w:rFonts w:cstheme="majorBidi"/>
                <w:color w:val="000000" w:themeColor="text1"/>
                <w:szCs w:val="24"/>
              </w:rPr>
            </w:pPr>
            <w:r w:rsidRPr="00F22808">
              <w:rPr>
                <w:rFonts w:cstheme="majorBidi"/>
                <w:color w:val="000000" w:themeColor="text1"/>
                <w:szCs w:val="24"/>
              </w:rPr>
              <w:t>Okul İdaresi</w:t>
            </w:r>
          </w:p>
        </w:tc>
        <w:tc>
          <w:tcPr>
            <w:tcW w:w="1160" w:type="pct"/>
            <w:shd w:val="clear" w:color="auto" w:fill="auto"/>
            <w:vAlign w:val="center"/>
          </w:tcPr>
          <w:p w:rsidR="00686F11" w:rsidRPr="00F22808" w:rsidRDefault="00686F11" w:rsidP="00F22808">
            <w:pPr>
              <w:spacing w:after="0" w:line="240" w:lineRule="auto"/>
              <w:jc w:val="both"/>
              <w:rPr>
                <w:color w:val="000000"/>
                <w:szCs w:val="24"/>
              </w:rPr>
            </w:pPr>
            <w:r w:rsidRPr="00F22808">
              <w:rPr>
                <w:color w:val="000000"/>
                <w:szCs w:val="24"/>
              </w:rPr>
              <w:t>15 Eylül-15 Haziran</w:t>
            </w:r>
          </w:p>
        </w:tc>
      </w:tr>
      <w:tr w:rsidR="00754E0E" w:rsidRPr="00A47F2F" w:rsidTr="00A41A3D">
        <w:trPr>
          <w:trHeight w:val="567"/>
        </w:trPr>
        <w:tc>
          <w:tcPr>
            <w:tcW w:w="355" w:type="pct"/>
            <w:shd w:val="clear" w:color="auto" w:fill="auto"/>
            <w:noWrap/>
            <w:vAlign w:val="center"/>
          </w:tcPr>
          <w:p w:rsidR="00754E0E" w:rsidRPr="00A47F2F" w:rsidRDefault="00754E0E" w:rsidP="00F228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shd w:val="clear" w:color="auto" w:fill="auto"/>
            <w:vAlign w:val="center"/>
          </w:tcPr>
          <w:p w:rsidR="00754E0E" w:rsidRPr="00F22808" w:rsidRDefault="00754E0E" w:rsidP="00F22808">
            <w:pPr>
              <w:spacing w:after="0" w:line="240" w:lineRule="auto"/>
              <w:rPr>
                <w:rFonts w:cstheme="majorBidi"/>
                <w:color w:val="000000" w:themeColor="text1"/>
                <w:szCs w:val="24"/>
              </w:rPr>
            </w:pPr>
            <w:r>
              <w:rPr>
                <w:rFonts w:cstheme="majorBidi"/>
                <w:color w:val="000000" w:themeColor="text1"/>
                <w:szCs w:val="24"/>
              </w:rPr>
              <w:t xml:space="preserve">Düzenli </w:t>
            </w:r>
            <w:proofErr w:type="gramStart"/>
            <w:r>
              <w:rPr>
                <w:rFonts w:cstheme="majorBidi"/>
                <w:color w:val="000000" w:themeColor="text1"/>
                <w:szCs w:val="24"/>
              </w:rPr>
              <w:t>olarak  iş</w:t>
            </w:r>
            <w:proofErr w:type="gramEnd"/>
            <w:r>
              <w:rPr>
                <w:rFonts w:cstheme="majorBidi"/>
                <w:color w:val="000000" w:themeColor="text1"/>
                <w:szCs w:val="24"/>
              </w:rPr>
              <w:t xml:space="preserve"> güvenliği, okul güvenliği ve hijyen eğitimlerinin verilmesi</w:t>
            </w:r>
          </w:p>
        </w:tc>
        <w:tc>
          <w:tcPr>
            <w:tcW w:w="1161" w:type="pct"/>
            <w:shd w:val="clear" w:color="auto" w:fill="auto"/>
            <w:vAlign w:val="center"/>
          </w:tcPr>
          <w:p w:rsidR="00754E0E" w:rsidRPr="00F22808" w:rsidRDefault="00754E0E" w:rsidP="001C5DD8">
            <w:pPr>
              <w:spacing w:after="0" w:line="240" w:lineRule="auto"/>
              <w:jc w:val="center"/>
              <w:rPr>
                <w:rFonts w:cstheme="majorBidi"/>
                <w:color w:val="000000" w:themeColor="text1"/>
                <w:szCs w:val="24"/>
              </w:rPr>
            </w:pPr>
            <w:r w:rsidRPr="00F22808">
              <w:rPr>
                <w:rFonts w:cstheme="majorBidi"/>
                <w:color w:val="000000" w:themeColor="text1"/>
                <w:szCs w:val="24"/>
              </w:rPr>
              <w:t>Okul İdaresi</w:t>
            </w:r>
          </w:p>
        </w:tc>
        <w:tc>
          <w:tcPr>
            <w:tcW w:w="1160" w:type="pct"/>
            <w:shd w:val="clear" w:color="auto" w:fill="auto"/>
            <w:vAlign w:val="center"/>
          </w:tcPr>
          <w:p w:rsidR="00754E0E" w:rsidRPr="00F22808" w:rsidRDefault="00754E0E" w:rsidP="001C5DD8">
            <w:pPr>
              <w:spacing w:after="0" w:line="240" w:lineRule="auto"/>
              <w:jc w:val="both"/>
              <w:rPr>
                <w:color w:val="000000"/>
                <w:szCs w:val="24"/>
              </w:rPr>
            </w:pPr>
            <w:r w:rsidRPr="00F22808">
              <w:rPr>
                <w:color w:val="000000"/>
                <w:szCs w:val="24"/>
              </w:rPr>
              <w:t>15 Eylül-15 Haziran</w:t>
            </w:r>
          </w:p>
        </w:tc>
      </w:tr>
    </w:tbl>
    <w:p w:rsidR="00407C42" w:rsidRDefault="00407C42" w:rsidP="006A35EC">
      <w:pPr>
        <w:pStyle w:val="Balk1"/>
        <w:rPr>
          <w:color w:val="246171" w:themeColor="accent2" w:themeShade="80"/>
        </w:rPr>
      </w:pPr>
      <w:bookmarkStart w:id="33" w:name="_Toc531097547"/>
    </w:p>
    <w:p w:rsidR="006A35EC" w:rsidRPr="008C5A10" w:rsidRDefault="006A35EC" w:rsidP="006A35EC">
      <w:pPr>
        <w:pStyle w:val="Balk1"/>
        <w:rPr>
          <w:color w:val="246171" w:themeColor="accent2" w:themeShade="80"/>
        </w:rPr>
      </w:pPr>
      <w:r w:rsidRPr="008C5A10">
        <w:rPr>
          <w:color w:val="246171" w:themeColor="accent2" w:themeShade="80"/>
        </w:rPr>
        <w:t>BÖLÜM</w:t>
      </w:r>
      <w:r w:rsidR="00082E76">
        <w:rPr>
          <w:color w:val="246171" w:themeColor="accent2" w:themeShade="80"/>
        </w:rPr>
        <w:t xml:space="preserve"> V</w:t>
      </w:r>
      <w:proofErr w:type="gramStart"/>
      <w:r w:rsidR="00082E76">
        <w:rPr>
          <w:color w:val="246171" w:themeColor="accent2" w:themeShade="80"/>
        </w:rPr>
        <w:t>.</w:t>
      </w:r>
      <w:r w:rsidRPr="008C5A10">
        <w:rPr>
          <w:color w:val="246171" w:themeColor="accent2" w:themeShade="80"/>
        </w:rPr>
        <w:t>:</w:t>
      </w:r>
      <w:bookmarkStart w:id="34" w:name="_Toc416085168"/>
      <w:bookmarkStart w:id="35" w:name="_Toc529519471"/>
      <w:proofErr w:type="gramEnd"/>
      <w:r w:rsidRPr="008C5A10">
        <w:rPr>
          <w:color w:val="246171" w:themeColor="accent2" w:themeShade="80"/>
        </w:rPr>
        <w:t xml:space="preserve"> MALİYETLENDİRME</w:t>
      </w:r>
      <w:bookmarkEnd w:id="33"/>
      <w:bookmarkEnd w:id="34"/>
      <w:bookmarkEnd w:id="35"/>
    </w:p>
    <w:p w:rsidR="006A35EC" w:rsidRDefault="006A35EC" w:rsidP="006A35EC">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6A35EC" w:rsidRDefault="006A35EC" w:rsidP="006A35EC"/>
    <w:p w:rsidR="00754E0E" w:rsidRDefault="00754E0E" w:rsidP="006A35EC"/>
    <w:tbl>
      <w:tblPr>
        <w:tblStyle w:val="OrtaKlavuz1-Vurgu2"/>
        <w:tblW w:w="5000" w:type="pct"/>
        <w:tblLook w:val="04A0"/>
      </w:tblPr>
      <w:tblGrid>
        <w:gridCol w:w="6228"/>
        <w:gridCol w:w="1368"/>
        <w:gridCol w:w="1368"/>
        <w:gridCol w:w="1368"/>
        <w:gridCol w:w="1368"/>
        <w:gridCol w:w="1368"/>
        <w:gridCol w:w="1605"/>
      </w:tblGrid>
      <w:tr w:rsidR="006A35EC" w:rsidRPr="00D41148" w:rsidTr="008C5A10">
        <w:trPr>
          <w:cnfStyle w:val="100000000000"/>
          <w:trHeight w:val="315"/>
        </w:trPr>
        <w:tc>
          <w:tcPr>
            <w:cnfStyle w:val="001000000000"/>
            <w:tcW w:w="2121" w:type="pct"/>
            <w:vMerge w:val="restart"/>
            <w:hideMark/>
          </w:tcPr>
          <w:p w:rsidR="006A35EC" w:rsidRPr="00D41148" w:rsidRDefault="006A35EC" w:rsidP="00F22808">
            <w:pPr>
              <w:spacing w:after="0" w:line="240" w:lineRule="auto"/>
              <w:rPr>
                <w:b w:val="0"/>
                <w:bCs w:val="0"/>
                <w:color w:val="000000"/>
                <w:szCs w:val="24"/>
              </w:rPr>
            </w:pPr>
            <w:r w:rsidRPr="00D41148">
              <w:rPr>
                <w:b w:val="0"/>
                <w:bCs w:val="0"/>
                <w:color w:val="000000"/>
                <w:szCs w:val="24"/>
              </w:rPr>
              <w:t>Kaynak Tablosu</w:t>
            </w:r>
          </w:p>
        </w:tc>
        <w:tc>
          <w:tcPr>
            <w:tcW w:w="466" w:type="pct"/>
            <w:vMerge w:val="restart"/>
            <w:hideMark/>
          </w:tcPr>
          <w:p w:rsidR="006A35EC" w:rsidRPr="008C5A10" w:rsidRDefault="006A35EC" w:rsidP="00F22808">
            <w:pPr>
              <w:spacing w:after="0" w:line="240" w:lineRule="auto"/>
              <w:jc w:val="center"/>
              <w:cnfStyle w:val="100000000000"/>
              <w:rPr>
                <w:b w:val="0"/>
                <w:bCs w:val="0"/>
                <w:color w:val="000000" w:themeColor="text1"/>
                <w:szCs w:val="22"/>
              </w:rPr>
            </w:pPr>
            <w:r w:rsidRPr="008C5A10">
              <w:rPr>
                <w:b w:val="0"/>
                <w:bCs w:val="0"/>
                <w:color w:val="000000" w:themeColor="text1"/>
                <w:szCs w:val="22"/>
              </w:rPr>
              <w:t>2019</w:t>
            </w:r>
          </w:p>
        </w:tc>
        <w:tc>
          <w:tcPr>
            <w:tcW w:w="466" w:type="pct"/>
            <w:vMerge w:val="restart"/>
            <w:hideMark/>
          </w:tcPr>
          <w:p w:rsidR="006A35EC" w:rsidRPr="008C5A10" w:rsidRDefault="006A35EC" w:rsidP="00F22808">
            <w:pPr>
              <w:spacing w:after="0" w:line="240" w:lineRule="auto"/>
              <w:jc w:val="center"/>
              <w:cnfStyle w:val="100000000000"/>
              <w:rPr>
                <w:b w:val="0"/>
                <w:bCs w:val="0"/>
                <w:color w:val="000000" w:themeColor="text1"/>
                <w:szCs w:val="22"/>
              </w:rPr>
            </w:pPr>
            <w:r w:rsidRPr="008C5A10">
              <w:rPr>
                <w:b w:val="0"/>
                <w:bCs w:val="0"/>
                <w:color w:val="000000" w:themeColor="text1"/>
                <w:szCs w:val="22"/>
              </w:rPr>
              <w:t>2020</w:t>
            </w:r>
          </w:p>
        </w:tc>
        <w:tc>
          <w:tcPr>
            <w:tcW w:w="466" w:type="pct"/>
            <w:vMerge w:val="restart"/>
            <w:hideMark/>
          </w:tcPr>
          <w:p w:rsidR="006A35EC" w:rsidRPr="008C5A10" w:rsidRDefault="006A35EC" w:rsidP="00F22808">
            <w:pPr>
              <w:spacing w:after="0" w:line="240" w:lineRule="auto"/>
              <w:jc w:val="center"/>
              <w:cnfStyle w:val="100000000000"/>
              <w:rPr>
                <w:b w:val="0"/>
                <w:bCs w:val="0"/>
                <w:color w:val="000000" w:themeColor="text1"/>
                <w:szCs w:val="22"/>
              </w:rPr>
            </w:pPr>
            <w:r w:rsidRPr="008C5A10">
              <w:rPr>
                <w:b w:val="0"/>
                <w:bCs w:val="0"/>
                <w:color w:val="000000" w:themeColor="text1"/>
                <w:szCs w:val="22"/>
              </w:rPr>
              <w:t>2021</w:t>
            </w:r>
          </w:p>
        </w:tc>
        <w:tc>
          <w:tcPr>
            <w:tcW w:w="466" w:type="pct"/>
            <w:vMerge w:val="restart"/>
            <w:hideMark/>
          </w:tcPr>
          <w:p w:rsidR="006A35EC" w:rsidRPr="008C5A10" w:rsidRDefault="006A35EC" w:rsidP="00F22808">
            <w:pPr>
              <w:spacing w:after="0" w:line="240" w:lineRule="auto"/>
              <w:jc w:val="center"/>
              <w:cnfStyle w:val="100000000000"/>
              <w:rPr>
                <w:b w:val="0"/>
                <w:bCs w:val="0"/>
                <w:color w:val="000000" w:themeColor="text1"/>
                <w:szCs w:val="22"/>
              </w:rPr>
            </w:pPr>
            <w:r w:rsidRPr="008C5A10">
              <w:rPr>
                <w:b w:val="0"/>
                <w:bCs w:val="0"/>
                <w:color w:val="000000" w:themeColor="text1"/>
                <w:szCs w:val="22"/>
              </w:rPr>
              <w:t>2022</w:t>
            </w:r>
          </w:p>
        </w:tc>
        <w:tc>
          <w:tcPr>
            <w:tcW w:w="466" w:type="pct"/>
            <w:vMerge w:val="restart"/>
            <w:hideMark/>
          </w:tcPr>
          <w:p w:rsidR="006A35EC" w:rsidRPr="008C5A10" w:rsidRDefault="006A35EC" w:rsidP="00F22808">
            <w:pPr>
              <w:spacing w:after="0" w:line="240" w:lineRule="auto"/>
              <w:jc w:val="center"/>
              <w:cnfStyle w:val="100000000000"/>
              <w:rPr>
                <w:b w:val="0"/>
                <w:bCs w:val="0"/>
                <w:color w:val="000000" w:themeColor="text1"/>
                <w:szCs w:val="22"/>
              </w:rPr>
            </w:pPr>
            <w:r w:rsidRPr="008C5A10">
              <w:rPr>
                <w:b w:val="0"/>
                <w:bCs w:val="0"/>
                <w:color w:val="000000" w:themeColor="text1"/>
                <w:szCs w:val="22"/>
              </w:rPr>
              <w:t>2023</w:t>
            </w:r>
          </w:p>
        </w:tc>
        <w:tc>
          <w:tcPr>
            <w:tcW w:w="547" w:type="pct"/>
            <w:vMerge w:val="restart"/>
            <w:hideMark/>
          </w:tcPr>
          <w:p w:rsidR="006A35EC" w:rsidRPr="008C5A10" w:rsidRDefault="006A35EC" w:rsidP="00F22808">
            <w:pPr>
              <w:spacing w:after="0" w:line="240" w:lineRule="auto"/>
              <w:cnfStyle w:val="100000000000"/>
              <w:rPr>
                <w:b w:val="0"/>
                <w:bCs w:val="0"/>
                <w:color w:val="000000" w:themeColor="text1"/>
                <w:szCs w:val="22"/>
              </w:rPr>
            </w:pPr>
            <w:r w:rsidRPr="008C5A10">
              <w:rPr>
                <w:b w:val="0"/>
                <w:bCs w:val="0"/>
                <w:color w:val="000000" w:themeColor="text1"/>
                <w:szCs w:val="22"/>
              </w:rPr>
              <w:t>Toplam</w:t>
            </w:r>
          </w:p>
        </w:tc>
      </w:tr>
      <w:tr w:rsidR="006A35EC" w:rsidRPr="00D41148" w:rsidTr="008C5A10">
        <w:trPr>
          <w:cnfStyle w:val="000000100000"/>
          <w:trHeight w:val="300"/>
        </w:trPr>
        <w:tc>
          <w:tcPr>
            <w:cnfStyle w:val="001000000000"/>
            <w:tcW w:w="2121" w:type="pct"/>
            <w:vMerge/>
            <w:hideMark/>
          </w:tcPr>
          <w:p w:rsidR="006A35EC" w:rsidRPr="00D41148" w:rsidRDefault="006A35EC" w:rsidP="00F22808">
            <w:pPr>
              <w:spacing w:after="0" w:line="240" w:lineRule="auto"/>
              <w:rPr>
                <w:b w:val="0"/>
                <w:bCs w:val="0"/>
                <w:color w:val="000000"/>
                <w:szCs w:val="24"/>
              </w:rPr>
            </w:pPr>
          </w:p>
        </w:tc>
        <w:tc>
          <w:tcPr>
            <w:tcW w:w="466" w:type="pct"/>
            <w:vMerge/>
            <w:hideMark/>
          </w:tcPr>
          <w:p w:rsidR="006A35EC" w:rsidRPr="00D41148" w:rsidRDefault="006A35EC" w:rsidP="00F22808">
            <w:pPr>
              <w:spacing w:after="0" w:line="240" w:lineRule="auto"/>
              <w:cnfStyle w:val="000000100000"/>
              <w:rPr>
                <w:b/>
                <w:bCs/>
                <w:color w:val="FFFFFF"/>
                <w:szCs w:val="22"/>
              </w:rPr>
            </w:pPr>
          </w:p>
        </w:tc>
        <w:tc>
          <w:tcPr>
            <w:tcW w:w="466" w:type="pct"/>
            <w:vMerge/>
            <w:hideMark/>
          </w:tcPr>
          <w:p w:rsidR="006A35EC" w:rsidRPr="00D41148" w:rsidRDefault="006A35EC" w:rsidP="00F22808">
            <w:pPr>
              <w:spacing w:after="0" w:line="240" w:lineRule="auto"/>
              <w:cnfStyle w:val="000000100000"/>
              <w:rPr>
                <w:b/>
                <w:bCs/>
                <w:color w:val="FFFFFF"/>
                <w:szCs w:val="22"/>
              </w:rPr>
            </w:pPr>
          </w:p>
        </w:tc>
        <w:tc>
          <w:tcPr>
            <w:tcW w:w="466" w:type="pct"/>
            <w:vMerge/>
            <w:hideMark/>
          </w:tcPr>
          <w:p w:rsidR="006A35EC" w:rsidRPr="00D41148" w:rsidRDefault="006A35EC" w:rsidP="00F22808">
            <w:pPr>
              <w:spacing w:after="0" w:line="240" w:lineRule="auto"/>
              <w:cnfStyle w:val="000000100000"/>
              <w:rPr>
                <w:b/>
                <w:bCs/>
                <w:color w:val="FFFFFF"/>
                <w:szCs w:val="22"/>
              </w:rPr>
            </w:pPr>
          </w:p>
        </w:tc>
        <w:tc>
          <w:tcPr>
            <w:tcW w:w="466" w:type="pct"/>
            <w:vMerge/>
            <w:hideMark/>
          </w:tcPr>
          <w:p w:rsidR="006A35EC" w:rsidRPr="00D41148" w:rsidRDefault="006A35EC" w:rsidP="00F22808">
            <w:pPr>
              <w:spacing w:after="0" w:line="240" w:lineRule="auto"/>
              <w:cnfStyle w:val="000000100000"/>
              <w:rPr>
                <w:b/>
                <w:bCs/>
                <w:color w:val="FFFFFF"/>
                <w:szCs w:val="22"/>
              </w:rPr>
            </w:pPr>
          </w:p>
        </w:tc>
        <w:tc>
          <w:tcPr>
            <w:tcW w:w="466" w:type="pct"/>
            <w:vMerge/>
            <w:hideMark/>
          </w:tcPr>
          <w:p w:rsidR="006A35EC" w:rsidRPr="00D41148" w:rsidRDefault="006A35EC" w:rsidP="00F22808">
            <w:pPr>
              <w:spacing w:after="0" w:line="240" w:lineRule="auto"/>
              <w:cnfStyle w:val="000000100000"/>
              <w:rPr>
                <w:b/>
                <w:bCs/>
                <w:color w:val="FFFFFF"/>
                <w:szCs w:val="22"/>
              </w:rPr>
            </w:pPr>
          </w:p>
        </w:tc>
        <w:tc>
          <w:tcPr>
            <w:tcW w:w="547" w:type="pct"/>
            <w:vMerge/>
            <w:hideMark/>
          </w:tcPr>
          <w:p w:rsidR="006A35EC" w:rsidRPr="00D41148" w:rsidRDefault="006A35EC" w:rsidP="00F22808">
            <w:pPr>
              <w:spacing w:after="0" w:line="240" w:lineRule="auto"/>
              <w:cnfStyle w:val="000000100000"/>
              <w:rPr>
                <w:b/>
                <w:bCs/>
                <w:color w:val="FFFFFF"/>
                <w:szCs w:val="22"/>
              </w:rPr>
            </w:pPr>
          </w:p>
        </w:tc>
      </w:tr>
      <w:tr w:rsidR="006A35EC" w:rsidRPr="00D41148" w:rsidTr="008C5A10">
        <w:trPr>
          <w:trHeight w:val="300"/>
        </w:trPr>
        <w:tc>
          <w:tcPr>
            <w:cnfStyle w:val="001000000000"/>
            <w:tcW w:w="2121" w:type="pct"/>
            <w:hideMark/>
          </w:tcPr>
          <w:p w:rsidR="006A35EC" w:rsidRPr="008C5A10" w:rsidRDefault="006A35EC" w:rsidP="00F22808">
            <w:pPr>
              <w:spacing w:after="0" w:line="240" w:lineRule="auto"/>
              <w:rPr>
                <w:b w:val="0"/>
                <w:bCs w:val="0"/>
                <w:color w:val="000000" w:themeColor="text1"/>
                <w:szCs w:val="22"/>
              </w:rPr>
            </w:pPr>
            <w:r w:rsidRPr="008C5A10">
              <w:rPr>
                <w:b w:val="0"/>
                <w:bCs w:val="0"/>
                <w:color w:val="000000" w:themeColor="text1"/>
                <w:szCs w:val="22"/>
              </w:rPr>
              <w:t>Genel Bütçe</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w:t>
            </w:r>
          </w:p>
        </w:tc>
        <w:tc>
          <w:tcPr>
            <w:tcW w:w="547" w:type="pct"/>
          </w:tcPr>
          <w:p w:rsidR="006A35EC" w:rsidRPr="00D41148" w:rsidRDefault="006A35EC" w:rsidP="00F22808">
            <w:pPr>
              <w:spacing w:after="0" w:line="240" w:lineRule="auto"/>
              <w:cnfStyle w:val="000000000000"/>
              <w:rPr>
                <w:color w:val="000000"/>
                <w:sz w:val="20"/>
                <w:szCs w:val="20"/>
              </w:rPr>
            </w:pPr>
            <w:r>
              <w:rPr>
                <w:color w:val="000000"/>
                <w:sz w:val="20"/>
                <w:szCs w:val="20"/>
              </w:rPr>
              <w:t>-</w:t>
            </w:r>
          </w:p>
        </w:tc>
      </w:tr>
      <w:tr w:rsidR="006A35EC" w:rsidRPr="00D41148" w:rsidTr="008C5A10">
        <w:trPr>
          <w:cnfStyle w:val="000000100000"/>
          <w:trHeight w:val="600"/>
        </w:trPr>
        <w:tc>
          <w:tcPr>
            <w:cnfStyle w:val="001000000000"/>
            <w:tcW w:w="2121" w:type="pct"/>
            <w:hideMark/>
          </w:tcPr>
          <w:p w:rsidR="006A35EC" w:rsidRPr="008C5A10" w:rsidRDefault="006A35EC" w:rsidP="00F22808">
            <w:pPr>
              <w:spacing w:after="0" w:line="240" w:lineRule="auto"/>
              <w:rPr>
                <w:b w:val="0"/>
                <w:bCs w:val="0"/>
                <w:color w:val="000000" w:themeColor="text1"/>
                <w:szCs w:val="22"/>
              </w:rPr>
            </w:pPr>
            <w:r w:rsidRPr="008C5A10">
              <w:rPr>
                <w:b w:val="0"/>
                <w:bCs w:val="0"/>
                <w:color w:val="000000" w:themeColor="text1"/>
                <w:szCs w:val="22"/>
              </w:rPr>
              <w:t>Valilikler ve Belediyelerin Katkısı</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w:t>
            </w:r>
          </w:p>
        </w:tc>
        <w:tc>
          <w:tcPr>
            <w:tcW w:w="547" w:type="pct"/>
          </w:tcPr>
          <w:p w:rsidR="006A35EC" w:rsidRPr="00D41148" w:rsidRDefault="006A35EC" w:rsidP="00F22808">
            <w:pPr>
              <w:spacing w:after="0" w:line="240" w:lineRule="auto"/>
              <w:cnfStyle w:val="000000100000"/>
              <w:rPr>
                <w:color w:val="000000"/>
                <w:sz w:val="20"/>
                <w:szCs w:val="20"/>
              </w:rPr>
            </w:pPr>
            <w:r>
              <w:rPr>
                <w:color w:val="000000"/>
                <w:sz w:val="20"/>
                <w:szCs w:val="20"/>
              </w:rPr>
              <w:t>-</w:t>
            </w:r>
          </w:p>
        </w:tc>
      </w:tr>
      <w:tr w:rsidR="006A35EC" w:rsidRPr="00D41148" w:rsidTr="008C5A10">
        <w:trPr>
          <w:trHeight w:val="555"/>
        </w:trPr>
        <w:tc>
          <w:tcPr>
            <w:cnfStyle w:val="001000000000"/>
            <w:tcW w:w="2121" w:type="pct"/>
            <w:hideMark/>
          </w:tcPr>
          <w:p w:rsidR="006A35EC" w:rsidRPr="008C5A10" w:rsidRDefault="006A35EC" w:rsidP="00F22808">
            <w:pPr>
              <w:spacing w:after="0" w:line="240" w:lineRule="auto"/>
              <w:rPr>
                <w:b w:val="0"/>
                <w:bCs w:val="0"/>
                <w:color w:val="000000" w:themeColor="text1"/>
                <w:szCs w:val="22"/>
              </w:rPr>
            </w:pPr>
            <w:r w:rsidRPr="008C5A10">
              <w:rPr>
                <w:b w:val="0"/>
                <w:bCs w:val="0"/>
                <w:color w:val="000000" w:themeColor="text1"/>
                <w:szCs w:val="22"/>
              </w:rPr>
              <w:t>Diğer (Okul Aile Birlikleri ve Okul Aidatları)</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260.000 TL</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265.000 TL</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270.000 TL</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275.000 TL</w:t>
            </w:r>
          </w:p>
        </w:tc>
        <w:tc>
          <w:tcPr>
            <w:tcW w:w="466" w:type="pct"/>
          </w:tcPr>
          <w:p w:rsidR="006A35EC" w:rsidRPr="00D41148" w:rsidRDefault="006A35EC" w:rsidP="00F22808">
            <w:pPr>
              <w:spacing w:after="0" w:line="240" w:lineRule="auto"/>
              <w:cnfStyle w:val="000000000000"/>
              <w:rPr>
                <w:color w:val="000000"/>
                <w:sz w:val="20"/>
                <w:szCs w:val="20"/>
              </w:rPr>
            </w:pPr>
            <w:r>
              <w:rPr>
                <w:color w:val="000000"/>
                <w:sz w:val="20"/>
                <w:szCs w:val="20"/>
              </w:rPr>
              <w:t>280.000 TL</w:t>
            </w:r>
          </w:p>
        </w:tc>
        <w:tc>
          <w:tcPr>
            <w:tcW w:w="547" w:type="pct"/>
          </w:tcPr>
          <w:p w:rsidR="006A35EC" w:rsidRPr="00D41148" w:rsidRDefault="006A35EC" w:rsidP="00F22808">
            <w:pPr>
              <w:spacing w:after="0" w:line="240" w:lineRule="auto"/>
              <w:cnfStyle w:val="000000000000"/>
              <w:rPr>
                <w:color w:val="000000"/>
                <w:sz w:val="20"/>
                <w:szCs w:val="20"/>
              </w:rPr>
            </w:pPr>
            <w:r>
              <w:rPr>
                <w:color w:val="000000"/>
                <w:sz w:val="20"/>
                <w:szCs w:val="20"/>
              </w:rPr>
              <w:t>1.350.000 TL</w:t>
            </w:r>
          </w:p>
        </w:tc>
      </w:tr>
      <w:tr w:rsidR="006A35EC" w:rsidRPr="00D41148" w:rsidTr="008C5A10">
        <w:trPr>
          <w:cnfStyle w:val="000000100000"/>
          <w:trHeight w:val="315"/>
        </w:trPr>
        <w:tc>
          <w:tcPr>
            <w:cnfStyle w:val="001000000000"/>
            <w:tcW w:w="2121" w:type="pct"/>
            <w:hideMark/>
          </w:tcPr>
          <w:p w:rsidR="006A35EC" w:rsidRPr="008C5A10" w:rsidRDefault="006A35EC" w:rsidP="00F22808">
            <w:pPr>
              <w:spacing w:after="0" w:line="240" w:lineRule="auto"/>
              <w:jc w:val="right"/>
              <w:rPr>
                <w:b w:val="0"/>
                <w:bCs w:val="0"/>
                <w:color w:val="000000" w:themeColor="text1"/>
                <w:szCs w:val="22"/>
              </w:rPr>
            </w:pPr>
            <w:r w:rsidRPr="008C5A10">
              <w:rPr>
                <w:b w:val="0"/>
                <w:bCs w:val="0"/>
                <w:color w:val="000000" w:themeColor="text1"/>
                <w:szCs w:val="22"/>
              </w:rPr>
              <w:t>TOPLAM</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260.000 TL</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265.000 TL</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270.000 TL</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275.000 TL</w:t>
            </w:r>
          </w:p>
        </w:tc>
        <w:tc>
          <w:tcPr>
            <w:tcW w:w="466" w:type="pct"/>
          </w:tcPr>
          <w:p w:rsidR="006A35EC" w:rsidRPr="00D41148" w:rsidRDefault="006A35EC" w:rsidP="00F22808">
            <w:pPr>
              <w:spacing w:after="0" w:line="240" w:lineRule="auto"/>
              <w:cnfStyle w:val="000000100000"/>
              <w:rPr>
                <w:color w:val="000000"/>
                <w:sz w:val="20"/>
                <w:szCs w:val="20"/>
              </w:rPr>
            </w:pPr>
            <w:r>
              <w:rPr>
                <w:color w:val="000000"/>
                <w:sz w:val="20"/>
                <w:szCs w:val="20"/>
              </w:rPr>
              <w:t>280.000 TL</w:t>
            </w:r>
          </w:p>
        </w:tc>
        <w:tc>
          <w:tcPr>
            <w:tcW w:w="547" w:type="pct"/>
          </w:tcPr>
          <w:p w:rsidR="006A35EC" w:rsidRPr="00D41148" w:rsidRDefault="006A35EC" w:rsidP="00F22808">
            <w:pPr>
              <w:spacing w:after="0" w:line="240" w:lineRule="auto"/>
              <w:cnfStyle w:val="000000100000"/>
              <w:rPr>
                <w:color w:val="000000"/>
                <w:sz w:val="20"/>
                <w:szCs w:val="20"/>
              </w:rPr>
            </w:pPr>
            <w:r>
              <w:rPr>
                <w:color w:val="000000"/>
                <w:sz w:val="20"/>
                <w:szCs w:val="20"/>
              </w:rPr>
              <w:t>1.350.000 TL</w:t>
            </w:r>
          </w:p>
        </w:tc>
      </w:tr>
    </w:tbl>
    <w:p w:rsidR="006A35EC" w:rsidRDefault="006A35EC" w:rsidP="001E196C">
      <w:pPr>
        <w:pStyle w:val="AralkYok"/>
        <w:rPr>
          <w:rFonts w:ascii="Book Antiqua" w:eastAsiaTheme="majorEastAsia" w:hAnsi="Book Antiqua" w:cstheme="majorBidi"/>
          <w:b/>
          <w:bCs/>
          <w:sz w:val="24"/>
          <w:szCs w:val="24"/>
        </w:rPr>
      </w:pPr>
    </w:p>
    <w:p w:rsidR="008C5A10" w:rsidRDefault="008C5A10" w:rsidP="001E196C">
      <w:pPr>
        <w:pStyle w:val="AralkYok"/>
        <w:rPr>
          <w:rFonts w:ascii="Book Antiqua" w:eastAsiaTheme="majorEastAsia" w:hAnsi="Book Antiqua" w:cstheme="majorBidi"/>
          <w:b/>
          <w:bCs/>
          <w:sz w:val="24"/>
          <w:szCs w:val="24"/>
        </w:rPr>
      </w:pPr>
    </w:p>
    <w:p w:rsidR="008C5A10" w:rsidRPr="008C5A10" w:rsidRDefault="008C5A10" w:rsidP="008C5A10">
      <w:pPr>
        <w:pStyle w:val="Balk1"/>
        <w:rPr>
          <w:color w:val="246171" w:themeColor="accent2" w:themeShade="80"/>
        </w:rPr>
      </w:pPr>
      <w:bookmarkStart w:id="36" w:name="_Toc416085171"/>
      <w:bookmarkStart w:id="37" w:name="_Toc529519472"/>
      <w:r w:rsidRPr="008C5A10">
        <w:rPr>
          <w:color w:val="246171" w:themeColor="accent2" w:themeShade="80"/>
        </w:rPr>
        <w:lastRenderedPageBreak/>
        <w:t>VI. BÖLÜM</w:t>
      </w:r>
      <w:bookmarkEnd w:id="36"/>
      <w:bookmarkEnd w:id="37"/>
      <w:r w:rsidRPr="008C5A10">
        <w:rPr>
          <w:color w:val="246171" w:themeColor="accent2" w:themeShade="80"/>
        </w:rPr>
        <w:t>:</w:t>
      </w:r>
      <w:bookmarkStart w:id="38" w:name="_Toc416085172"/>
      <w:bookmarkStart w:id="39" w:name="_Toc529519473"/>
      <w:r w:rsidRPr="008C5A10">
        <w:rPr>
          <w:color w:val="246171" w:themeColor="accent2" w:themeShade="80"/>
        </w:rPr>
        <w:t xml:space="preserve"> İZLEME VE DEĞERLENDİRME</w:t>
      </w:r>
      <w:bookmarkEnd w:id="38"/>
      <w:bookmarkEnd w:id="39"/>
    </w:p>
    <w:p w:rsidR="008C5A10" w:rsidRPr="003152E4" w:rsidRDefault="008C5A10" w:rsidP="008C5A10">
      <w:r w:rsidRPr="003152E4">
        <w:t xml:space="preserve">Okulumuz Stratejik Planı izleme ve değerlendirme çalışmalarında 5 yıllık Stratejik Planın izlenmesi ve 1 yıllık gelişim planın izlenmesi olarak ikili bir ayrıma gidilecektir. </w:t>
      </w:r>
    </w:p>
    <w:p w:rsidR="008C5A10" w:rsidRPr="003152E4" w:rsidRDefault="008C5A10" w:rsidP="008C5A10">
      <w:r w:rsidRPr="003152E4">
        <w:t>Stratejik planın izlenmesinde 6 aylık dönemlerde izleme yapılacak denetim birimleri, il ve ilçe millî eğitim müdürlüğü ve Bakanlık denetim ve kontrollerine hazır halde tutulacaktır.</w:t>
      </w:r>
    </w:p>
    <w:p w:rsidR="00156A33" w:rsidRPr="00156A33" w:rsidRDefault="008C5A10" w:rsidP="00337DDC">
      <w:pPr>
        <w:suppressLineNumbers/>
      </w:pPr>
      <w:r w:rsidRPr="003152E4">
        <w:t>Yıllık planın uygulanmasında yürütme ekipleri ve eylem sorumlularıyla aylık iler</w:t>
      </w:r>
      <w:r>
        <w:t xml:space="preserve">leme toplantıları </w:t>
      </w:r>
      <w:proofErr w:type="gramStart"/>
      <w:r>
        <w:t>yapılacaktır.</w:t>
      </w:r>
      <w:r w:rsidRPr="003152E4">
        <w:t>Toplantıda</w:t>
      </w:r>
      <w:proofErr w:type="gramEnd"/>
      <w:r w:rsidRPr="003152E4">
        <w:t xml:space="preserve"> bir önceki ayda yapılanlar ve bir sonraki ayda yapılacaklar görüşülüp karara bağlanacaktır.</w:t>
      </w:r>
    </w:p>
    <w:p w:rsidR="008C5A10" w:rsidRPr="001E196C" w:rsidRDefault="008C5A10" w:rsidP="001E196C">
      <w:pPr>
        <w:pStyle w:val="AralkYok"/>
        <w:rPr>
          <w:rFonts w:ascii="Book Antiqua" w:eastAsiaTheme="majorEastAsia" w:hAnsi="Book Antiqua" w:cstheme="majorBidi"/>
          <w:b/>
          <w:bCs/>
          <w:sz w:val="24"/>
          <w:szCs w:val="24"/>
        </w:rPr>
      </w:pPr>
    </w:p>
    <w:sectPr w:rsidR="008C5A10" w:rsidRPr="001E196C" w:rsidSect="007C5CAC">
      <w:footerReference w:type="default" r:id="rId16"/>
      <w:footerReference w:type="first" r:id="rId17"/>
      <w:type w:val="evenPage"/>
      <w:pgSz w:w="16838" w:h="11906" w:orient="landscape"/>
      <w:pgMar w:top="426" w:right="1134" w:bottom="1418"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B2" w:rsidRDefault="00297DB2" w:rsidP="00191224">
      <w:pPr>
        <w:spacing w:after="0" w:line="240" w:lineRule="auto"/>
      </w:pPr>
      <w:r>
        <w:separator/>
      </w:r>
    </w:p>
  </w:endnote>
  <w:endnote w:type="continuationSeparator" w:id="0">
    <w:p w:rsidR="00297DB2" w:rsidRDefault="00297DB2" w:rsidP="00191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MyriadPro-Bold">
    <w:altName w:val="MS Gothic"/>
    <w:panose1 w:val="00000000000000000000"/>
    <w:charset w:val="80"/>
    <w:family w:val="swiss"/>
    <w:notTrueType/>
    <w:pitch w:val="default"/>
    <w:sig w:usb0="00000000"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518563"/>
      <w:docPartObj>
        <w:docPartGallery w:val="Page Numbers (Bottom of Page)"/>
        <w:docPartUnique/>
      </w:docPartObj>
    </w:sdtPr>
    <w:sdtContent>
      <w:p w:rsidR="007C5CAC" w:rsidRDefault="007C5CAC">
        <w:pPr>
          <w:pStyle w:val="Altbilgi"/>
        </w:pPr>
        <w:fldSimple w:instr=" PAGE   \* MERGEFORMAT ">
          <w:r w:rsidR="006D6C5F">
            <w:rPr>
              <w:noProof/>
            </w:rPr>
            <w:t>12</w:t>
          </w:r>
        </w:fldSimple>
      </w:p>
    </w:sdtContent>
  </w:sdt>
  <w:p w:rsidR="007C5CAC" w:rsidRDefault="007C5CA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518577"/>
      <w:docPartObj>
        <w:docPartGallery w:val="Page Numbers (Bottom of Page)"/>
        <w:docPartUnique/>
      </w:docPartObj>
    </w:sdtPr>
    <w:sdtContent>
      <w:p w:rsidR="007C5CAC" w:rsidRDefault="007C5CAC">
        <w:pPr>
          <w:pStyle w:val="Altbilgi"/>
        </w:pPr>
        <w:r>
          <w:t xml:space="preserve">                                                                                                              </w:t>
        </w:r>
      </w:p>
    </w:sdtContent>
  </w:sdt>
  <w:p w:rsidR="007C5CAC" w:rsidRDefault="007C5C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B2" w:rsidRDefault="00297DB2" w:rsidP="00191224">
      <w:pPr>
        <w:spacing w:after="0" w:line="240" w:lineRule="auto"/>
      </w:pPr>
      <w:r>
        <w:separator/>
      </w:r>
    </w:p>
  </w:footnote>
  <w:footnote w:type="continuationSeparator" w:id="0">
    <w:p w:rsidR="00297DB2" w:rsidRDefault="00297DB2" w:rsidP="00191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7D1"/>
    <w:multiLevelType w:val="hybridMultilevel"/>
    <w:tmpl w:val="2F02E92A"/>
    <w:lvl w:ilvl="0" w:tplc="7188F940">
      <w:start w:val="1"/>
      <w:numFmt w:val="bullet"/>
      <w:lvlText w:val="•"/>
      <w:lvlJc w:val="left"/>
      <w:pPr>
        <w:tabs>
          <w:tab w:val="num" w:pos="720"/>
        </w:tabs>
        <w:ind w:left="720" w:hanging="360"/>
      </w:pPr>
      <w:rPr>
        <w:rFonts w:ascii="Times New Roman" w:hAnsi="Times New Roman" w:hint="default"/>
      </w:rPr>
    </w:lvl>
    <w:lvl w:ilvl="1" w:tplc="C338B216" w:tentative="1">
      <w:start w:val="1"/>
      <w:numFmt w:val="bullet"/>
      <w:lvlText w:val="•"/>
      <w:lvlJc w:val="left"/>
      <w:pPr>
        <w:tabs>
          <w:tab w:val="num" w:pos="1440"/>
        </w:tabs>
        <w:ind w:left="1440" w:hanging="360"/>
      </w:pPr>
      <w:rPr>
        <w:rFonts w:ascii="Times New Roman" w:hAnsi="Times New Roman" w:hint="default"/>
      </w:rPr>
    </w:lvl>
    <w:lvl w:ilvl="2" w:tplc="9E849632" w:tentative="1">
      <w:start w:val="1"/>
      <w:numFmt w:val="bullet"/>
      <w:lvlText w:val="•"/>
      <w:lvlJc w:val="left"/>
      <w:pPr>
        <w:tabs>
          <w:tab w:val="num" w:pos="2160"/>
        </w:tabs>
        <w:ind w:left="2160" w:hanging="360"/>
      </w:pPr>
      <w:rPr>
        <w:rFonts w:ascii="Times New Roman" w:hAnsi="Times New Roman" w:hint="default"/>
      </w:rPr>
    </w:lvl>
    <w:lvl w:ilvl="3" w:tplc="669E512E" w:tentative="1">
      <w:start w:val="1"/>
      <w:numFmt w:val="bullet"/>
      <w:lvlText w:val="•"/>
      <w:lvlJc w:val="left"/>
      <w:pPr>
        <w:tabs>
          <w:tab w:val="num" w:pos="2880"/>
        </w:tabs>
        <w:ind w:left="2880" w:hanging="360"/>
      </w:pPr>
      <w:rPr>
        <w:rFonts w:ascii="Times New Roman" w:hAnsi="Times New Roman" w:hint="default"/>
      </w:rPr>
    </w:lvl>
    <w:lvl w:ilvl="4" w:tplc="A9A00F04" w:tentative="1">
      <w:start w:val="1"/>
      <w:numFmt w:val="bullet"/>
      <w:lvlText w:val="•"/>
      <w:lvlJc w:val="left"/>
      <w:pPr>
        <w:tabs>
          <w:tab w:val="num" w:pos="3600"/>
        </w:tabs>
        <w:ind w:left="3600" w:hanging="360"/>
      </w:pPr>
      <w:rPr>
        <w:rFonts w:ascii="Times New Roman" w:hAnsi="Times New Roman" w:hint="default"/>
      </w:rPr>
    </w:lvl>
    <w:lvl w:ilvl="5" w:tplc="60809CAE" w:tentative="1">
      <w:start w:val="1"/>
      <w:numFmt w:val="bullet"/>
      <w:lvlText w:val="•"/>
      <w:lvlJc w:val="left"/>
      <w:pPr>
        <w:tabs>
          <w:tab w:val="num" w:pos="4320"/>
        </w:tabs>
        <w:ind w:left="4320" w:hanging="360"/>
      </w:pPr>
      <w:rPr>
        <w:rFonts w:ascii="Times New Roman" w:hAnsi="Times New Roman" w:hint="default"/>
      </w:rPr>
    </w:lvl>
    <w:lvl w:ilvl="6" w:tplc="567673FE" w:tentative="1">
      <w:start w:val="1"/>
      <w:numFmt w:val="bullet"/>
      <w:lvlText w:val="•"/>
      <w:lvlJc w:val="left"/>
      <w:pPr>
        <w:tabs>
          <w:tab w:val="num" w:pos="5040"/>
        </w:tabs>
        <w:ind w:left="5040" w:hanging="360"/>
      </w:pPr>
      <w:rPr>
        <w:rFonts w:ascii="Times New Roman" w:hAnsi="Times New Roman" w:hint="default"/>
      </w:rPr>
    </w:lvl>
    <w:lvl w:ilvl="7" w:tplc="66A06902" w:tentative="1">
      <w:start w:val="1"/>
      <w:numFmt w:val="bullet"/>
      <w:lvlText w:val="•"/>
      <w:lvlJc w:val="left"/>
      <w:pPr>
        <w:tabs>
          <w:tab w:val="num" w:pos="5760"/>
        </w:tabs>
        <w:ind w:left="5760" w:hanging="360"/>
      </w:pPr>
      <w:rPr>
        <w:rFonts w:ascii="Times New Roman" w:hAnsi="Times New Roman" w:hint="default"/>
      </w:rPr>
    </w:lvl>
    <w:lvl w:ilvl="8" w:tplc="E1BCA6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263456"/>
    <w:multiLevelType w:val="hybridMultilevel"/>
    <w:tmpl w:val="97FAFDF8"/>
    <w:lvl w:ilvl="0" w:tplc="78BAF87E">
      <w:start w:val="1"/>
      <w:numFmt w:val="upp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2">
    <w:nsid w:val="1CD12C26"/>
    <w:multiLevelType w:val="hybridMultilevel"/>
    <w:tmpl w:val="72B03114"/>
    <w:lvl w:ilvl="0" w:tplc="49187A68">
      <w:start w:val="1"/>
      <w:numFmt w:val="lowerLetter"/>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911B1B"/>
    <w:multiLevelType w:val="hybridMultilevel"/>
    <w:tmpl w:val="27D46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8C26F1"/>
    <w:multiLevelType w:val="hybridMultilevel"/>
    <w:tmpl w:val="69D823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854A09"/>
    <w:multiLevelType w:val="hybridMultilevel"/>
    <w:tmpl w:val="BD38C3BC"/>
    <w:lvl w:ilvl="0" w:tplc="6D4A4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E66DDC"/>
    <w:multiLevelType w:val="hybridMultilevel"/>
    <w:tmpl w:val="BA0269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57F80"/>
    <w:rsid w:val="0000406D"/>
    <w:rsid w:val="00057D33"/>
    <w:rsid w:val="00082E76"/>
    <w:rsid w:val="000D6054"/>
    <w:rsid w:val="000E1E3F"/>
    <w:rsid w:val="001145BB"/>
    <w:rsid w:val="00156A33"/>
    <w:rsid w:val="00191224"/>
    <w:rsid w:val="001C56D2"/>
    <w:rsid w:val="001C5DD8"/>
    <w:rsid w:val="001E196C"/>
    <w:rsid w:val="00211FD3"/>
    <w:rsid w:val="002905B9"/>
    <w:rsid w:val="00297DB2"/>
    <w:rsid w:val="002A42A6"/>
    <w:rsid w:val="002B0D9C"/>
    <w:rsid w:val="00303D93"/>
    <w:rsid w:val="00312FBA"/>
    <w:rsid w:val="00337DDC"/>
    <w:rsid w:val="00341C66"/>
    <w:rsid w:val="003703F9"/>
    <w:rsid w:val="003F14B4"/>
    <w:rsid w:val="004016FA"/>
    <w:rsid w:val="00407C42"/>
    <w:rsid w:val="00411145"/>
    <w:rsid w:val="00447353"/>
    <w:rsid w:val="004500B6"/>
    <w:rsid w:val="004B1914"/>
    <w:rsid w:val="004D0DEE"/>
    <w:rsid w:val="004F0867"/>
    <w:rsid w:val="0050463E"/>
    <w:rsid w:val="00591506"/>
    <w:rsid w:val="005D051A"/>
    <w:rsid w:val="005D71C7"/>
    <w:rsid w:val="00613659"/>
    <w:rsid w:val="00632811"/>
    <w:rsid w:val="00670A6B"/>
    <w:rsid w:val="00686F11"/>
    <w:rsid w:val="006A35EC"/>
    <w:rsid w:val="006D6C5F"/>
    <w:rsid w:val="006D7C73"/>
    <w:rsid w:val="006E7BBD"/>
    <w:rsid w:val="0074442A"/>
    <w:rsid w:val="00754E0E"/>
    <w:rsid w:val="00756E2C"/>
    <w:rsid w:val="00774FBA"/>
    <w:rsid w:val="0078202C"/>
    <w:rsid w:val="00786049"/>
    <w:rsid w:val="007C5CAC"/>
    <w:rsid w:val="00823F28"/>
    <w:rsid w:val="008272CA"/>
    <w:rsid w:val="00875ACF"/>
    <w:rsid w:val="00886E43"/>
    <w:rsid w:val="00891718"/>
    <w:rsid w:val="008B46FF"/>
    <w:rsid w:val="008C5A10"/>
    <w:rsid w:val="00924655"/>
    <w:rsid w:val="00936D26"/>
    <w:rsid w:val="00957E6E"/>
    <w:rsid w:val="0096511E"/>
    <w:rsid w:val="009A6ADE"/>
    <w:rsid w:val="00A41A3D"/>
    <w:rsid w:val="00A633C3"/>
    <w:rsid w:val="00A70310"/>
    <w:rsid w:val="00B03496"/>
    <w:rsid w:val="00B22744"/>
    <w:rsid w:val="00B339CD"/>
    <w:rsid w:val="00BC004F"/>
    <w:rsid w:val="00C57F80"/>
    <w:rsid w:val="00D14C58"/>
    <w:rsid w:val="00D2084E"/>
    <w:rsid w:val="00D71CD5"/>
    <w:rsid w:val="00E42F4D"/>
    <w:rsid w:val="00E73302"/>
    <w:rsid w:val="00E75BF8"/>
    <w:rsid w:val="00E77450"/>
    <w:rsid w:val="00ED74B9"/>
    <w:rsid w:val="00EE7CF0"/>
    <w:rsid w:val="00F22808"/>
    <w:rsid w:val="00F9113F"/>
    <w:rsid w:val="00FC2D79"/>
    <w:rsid w:val="00FC640A"/>
    <w:rsid w:val="00FF3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06"/>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77450"/>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Balk2">
    <w:name w:val="heading 2"/>
    <w:basedOn w:val="Normal"/>
    <w:next w:val="Normal"/>
    <w:link w:val="Balk2Char"/>
    <w:uiPriority w:val="9"/>
    <w:unhideWhenUsed/>
    <w:qFormat/>
    <w:rsid w:val="00591506"/>
    <w:pPr>
      <w:keepNext/>
      <w:keepLines/>
      <w:spacing w:before="200" w:after="0"/>
      <w:outlineLvl w:val="1"/>
    </w:pPr>
    <w:rPr>
      <w:rFonts w:asciiTheme="majorHAnsi" w:eastAsiaTheme="majorEastAsia" w:hAnsiTheme="majorHAnsi" w:cstheme="majorBidi"/>
      <w:b/>
      <w:bCs/>
      <w:color w:val="F0AD00" w:themeColor="accent1"/>
      <w:sz w:val="26"/>
      <w:szCs w:val="26"/>
    </w:rPr>
  </w:style>
  <w:style w:type="paragraph" w:styleId="Balk3">
    <w:name w:val="heading 3"/>
    <w:basedOn w:val="Normal"/>
    <w:next w:val="Normal"/>
    <w:link w:val="Balk3Char"/>
    <w:unhideWhenUsed/>
    <w:qFormat/>
    <w:rsid w:val="00591506"/>
    <w:pPr>
      <w:keepNext/>
      <w:keepLines/>
      <w:spacing w:before="200" w:after="0"/>
      <w:outlineLvl w:val="2"/>
    </w:pPr>
    <w:rPr>
      <w:rFonts w:ascii="Times New Roman" w:hAnsi="Times New Roman"/>
      <w:b/>
      <w:bCs/>
      <w:color w:val="31849B"/>
      <w:sz w:val="28"/>
    </w:rPr>
  </w:style>
  <w:style w:type="paragraph" w:styleId="Balk4">
    <w:name w:val="heading 4"/>
    <w:basedOn w:val="Normal"/>
    <w:next w:val="Normal"/>
    <w:link w:val="Balk4Char"/>
    <w:uiPriority w:val="9"/>
    <w:semiHidden/>
    <w:unhideWhenUsed/>
    <w:qFormat/>
    <w:rsid w:val="001E196C"/>
    <w:pPr>
      <w:keepNext/>
      <w:keepLines/>
      <w:spacing w:before="200" w:after="0"/>
      <w:outlineLvl w:val="3"/>
    </w:pPr>
    <w:rPr>
      <w:rFonts w:asciiTheme="majorHAnsi" w:eastAsiaTheme="majorEastAsia" w:hAnsiTheme="majorHAnsi" w:cstheme="majorBidi"/>
      <w:b/>
      <w:bCs/>
      <w:i/>
      <w:iCs/>
      <w:color w:val="F0AD00"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57F80"/>
    <w:pPr>
      <w:spacing w:after="0" w:line="240" w:lineRule="auto"/>
    </w:pPr>
    <w:rPr>
      <w:rFonts w:eastAsiaTheme="minorEastAsia"/>
    </w:rPr>
  </w:style>
  <w:style w:type="character" w:customStyle="1" w:styleId="AralkYokChar">
    <w:name w:val="Aralık Yok Char"/>
    <w:basedOn w:val="VarsaylanParagrafYazTipi"/>
    <w:link w:val="AralkYok"/>
    <w:uiPriority w:val="1"/>
    <w:rsid w:val="00C57F80"/>
    <w:rPr>
      <w:rFonts w:eastAsiaTheme="minorEastAsia"/>
    </w:rPr>
  </w:style>
  <w:style w:type="paragraph" w:styleId="BalonMetni">
    <w:name w:val="Balloon Text"/>
    <w:basedOn w:val="Normal"/>
    <w:link w:val="BalonMetniChar"/>
    <w:uiPriority w:val="99"/>
    <w:semiHidden/>
    <w:unhideWhenUsed/>
    <w:rsid w:val="00C57F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7F80"/>
    <w:rPr>
      <w:rFonts w:ascii="Tahoma" w:hAnsi="Tahoma" w:cs="Tahoma"/>
      <w:sz w:val="16"/>
      <w:szCs w:val="16"/>
    </w:rPr>
  </w:style>
  <w:style w:type="character" w:customStyle="1" w:styleId="Balk1Char">
    <w:name w:val="Başlık 1 Char"/>
    <w:basedOn w:val="VarsaylanParagrafYazTipi"/>
    <w:link w:val="Balk1"/>
    <w:uiPriority w:val="9"/>
    <w:rsid w:val="00E77450"/>
    <w:rPr>
      <w:rFonts w:asciiTheme="majorHAnsi" w:eastAsiaTheme="majorEastAsia" w:hAnsiTheme="majorHAnsi" w:cstheme="majorBidi"/>
      <w:b/>
      <w:bCs/>
      <w:color w:val="B38000" w:themeColor="accent1" w:themeShade="BF"/>
      <w:sz w:val="28"/>
      <w:szCs w:val="28"/>
    </w:rPr>
  </w:style>
  <w:style w:type="paragraph" w:styleId="TBal">
    <w:name w:val="TOC Heading"/>
    <w:basedOn w:val="Balk1"/>
    <w:next w:val="Normal"/>
    <w:uiPriority w:val="39"/>
    <w:unhideWhenUsed/>
    <w:qFormat/>
    <w:rsid w:val="00E77450"/>
    <w:pPr>
      <w:outlineLvl w:val="9"/>
    </w:pPr>
  </w:style>
  <w:style w:type="paragraph" w:styleId="T2">
    <w:name w:val="toc 2"/>
    <w:basedOn w:val="Normal"/>
    <w:next w:val="Normal"/>
    <w:autoRedefine/>
    <w:uiPriority w:val="39"/>
    <w:unhideWhenUsed/>
    <w:qFormat/>
    <w:rsid w:val="00E77450"/>
    <w:pPr>
      <w:spacing w:after="100"/>
      <w:ind w:left="220"/>
    </w:pPr>
    <w:rPr>
      <w:rFonts w:eastAsiaTheme="minorEastAsia"/>
    </w:rPr>
  </w:style>
  <w:style w:type="paragraph" w:styleId="T1">
    <w:name w:val="toc 1"/>
    <w:basedOn w:val="Normal"/>
    <w:next w:val="Normal"/>
    <w:autoRedefine/>
    <w:uiPriority w:val="39"/>
    <w:unhideWhenUsed/>
    <w:qFormat/>
    <w:rsid w:val="00E77450"/>
    <w:pPr>
      <w:spacing w:after="100"/>
    </w:pPr>
    <w:rPr>
      <w:rFonts w:eastAsiaTheme="minorEastAsia"/>
    </w:rPr>
  </w:style>
  <w:style w:type="paragraph" w:styleId="T3">
    <w:name w:val="toc 3"/>
    <w:basedOn w:val="Normal"/>
    <w:next w:val="Normal"/>
    <w:autoRedefine/>
    <w:uiPriority w:val="39"/>
    <w:semiHidden/>
    <w:unhideWhenUsed/>
    <w:qFormat/>
    <w:rsid w:val="00E77450"/>
    <w:pPr>
      <w:spacing w:after="100"/>
      <w:ind w:left="440"/>
    </w:pPr>
    <w:rPr>
      <w:rFonts w:eastAsiaTheme="minorEastAsia"/>
    </w:rPr>
  </w:style>
  <w:style w:type="character" w:customStyle="1" w:styleId="Balk3Char">
    <w:name w:val="Başlık 3 Char"/>
    <w:basedOn w:val="VarsaylanParagrafYazTipi"/>
    <w:link w:val="Balk3"/>
    <w:rsid w:val="00591506"/>
    <w:rPr>
      <w:rFonts w:ascii="Times New Roman" w:eastAsia="Times New Roman" w:hAnsi="Times New Roman" w:cs="Times New Roman"/>
      <w:b/>
      <w:bCs/>
      <w:color w:val="31849B"/>
      <w:sz w:val="28"/>
    </w:rPr>
  </w:style>
  <w:style w:type="character" w:styleId="Gl">
    <w:name w:val="Strong"/>
    <w:qFormat/>
    <w:rsid w:val="00591506"/>
    <w:rPr>
      <w:b/>
      <w:bCs/>
    </w:rPr>
  </w:style>
  <w:style w:type="character" w:customStyle="1" w:styleId="Balk2Char">
    <w:name w:val="Başlık 2 Char"/>
    <w:basedOn w:val="VarsaylanParagrafYazTipi"/>
    <w:link w:val="Balk2"/>
    <w:uiPriority w:val="9"/>
    <w:rsid w:val="00591506"/>
    <w:rPr>
      <w:rFonts w:asciiTheme="majorHAnsi" w:eastAsiaTheme="majorEastAsia" w:hAnsiTheme="majorHAnsi" w:cstheme="majorBidi"/>
      <w:b/>
      <w:bCs/>
      <w:color w:val="F0AD00" w:themeColor="accent1"/>
      <w:sz w:val="26"/>
      <w:szCs w:val="26"/>
      <w:lang w:eastAsia="tr-TR"/>
    </w:rPr>
  </w:style>
  <w:style w:type="character" w:styleId="AklamaBavurusu">
    <w:name w:val="annotation reference"/>
    <w:uiPriority w:val="99"/>
    <w:semiHidden/>
    <w:unhideWhenUsed/>
    <w:rsid w:val="00591506"/>
    <w:rPr>
      <w:sz w:val="16"/>
      <w:szCs w:val="16"/>
    </w:rPr>
  </w:style>
  <w:style w:type="paragraph" w:styleId="AklamaMetni">
    <w:name w:val="annotation text"/>
    <w:basedOn w:val="Normal"/>
    <w:link w:val="AklamaMetniChar"/>
    <w:uiPriority w:val="99"/>
    <w:semiHidden/>
    <w:unhideWhenUsed/>
    <w:rsid w:val="00591506"/>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591506"/>
    <w:rPr>
      <w:rFonts w:ascii="Calibri" w:eastAsia="Times New Roman" w:hAnsi="Calibri" w:cs="Times New Roman"/>
      <w:sz w:val="20"/>
      <w:szCs w:val="20"/>
    </w:rPr>
  </w:style>
  <w:style w:type="paragraph" w:styleId="ListeParagraf">
    <w:name w:val="List Paragraph"/>
    <w:aliases w:val="içindekiler vb,List Paragraph"/>
    <w:basedOn w:val="Normal"/>
    <w:link w:val="ListeParagrafChar"/>
    <w:uiPriority w:val="34"/>
    <w:qFormat/>
    <w:rsid w:val="00D71CD5"/>
    <w:pPr>
      <w:ind w:left="720"/>
      <w:contextualSpacing/>
    </w:pPr>
  </w:style>
  <w:style w:type="paragraph" w:styleId="stbilgi">
    <w:name w:val="header"/>
    <w:basedOn w:val="Normal"/>
    <w:link w:val="stbilgiChar"/>
    <w:uiPriority w:val="99"/>
    <w:unhideWhenUsed/>
    <w:rsid w:val="001912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22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912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224"/>
    <w:rPr>
      <w:rFonts w:ascii="Book Antiqua" w:eastAsia="Times New Roman" w:hAnsi="Book Antiqua" w:cs="Times New Roman"/>
      <w:sz w:val="24"/>
      <w:szCs w:val="21"/>
      <w:lang w:eastAsia="tr-TR"/>
    </w:rPr>
  </w:style>
  <w:style w:type="paragraph" w:styleId="GvdeMetni2">
    <w:name w:val="Body Text 2"/>
    <w:basedOn w:val="Normal"/>
    <w:link w:val="GvdeMetni2Char"/>
    <w:uiPriority w:val="99"/>
    <w:semiHidden/>
    <w:unhideWhenUsed/>
    <w:rsid w:val="00191224"/>
    <w:pPr>
      <w:spacing w:after="120" w:line="480" w:lineRule="auto"/>
    </w:pPr>
  </w:style>
  <w:style w:type="character" w:customStyle="1" w:styleId="GvdeMetni2Char">
    <w:name w:val="Gövde Metni 2 Char"/>
    <w:basedOn w:val="VarsaylanParagrafYazTipi"/>
    <w:link w:val="GvdeMetni2"/>
    <w:uiPriority w:val="99"/>
    <w:semiHidden/>
    <w:rsid w:val="00191224"/>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1E196C"/>
    <w:rPr>
      <w:rFonts w:asciiTheme="majorHAnsi" w:eastAsiaTheme="majorEastAsia" w:hAnsiTheme="majorHAnsi" w:cstheme="majorBidi"/>
      <w:b/>
      <w:bCs/>
      <w:i/>
      <w:iCs/>
      <w:color w:val="F0AD00" w:themeColor="accent1"/>
      <w:sz w:val="24"/>
      <w:szCs w:val="21"/>
      <w:lang w:eastAsia="tr-TR"/>
    </w:rPr>
  </w:style>
  <w:style w:type="paragraph" w:styleId="Dzeltme">
    <w:name w:val="Revision"/>
    <w:hidden/>
    <w:uiPriority w:val="99"/>
    <w:semiHidden/>
    <w:rsid w:val="001E196C"/>
    <w:pPr>
      <w:spacing w:after="0" w:line="240" w:lineRule="auto"/>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List Paragraph Char"/>
    <w:link w:val="ListeParagraf"/>
    <w:uiPriority w:val="34"/>
    <w:locked/>
    <w:rsid w:val="00D14C58"/>
    <w:rPr>
      <w:rFonts w:ascii="Book Antiqua" w:eastAsia="Times New Roman" w:hAnsi="Book Antiqua" w:cs="Times New Roman"/>
      <w:sz w:val="24"/>
      <w:szCs w:val="21"/>
      <w:lang w:eastAsia="tr-TR"/>
    </w:rPr>
  </w:style>
  <w:style w:type="paragraph" w:styleId="ResimYazs">
    <w:name w:val="caption"/>
    <w:basedOn w:val="Normal"/>
    <w:next w:val="Normal"/>
    <w:uiPriority w:val="35"/>
    <w:unhideWhenUsed/>
    <w:qFormat/>
    <w:rsid w:val="006A35EC"/>
    <w:pPr>
      <w:spacing w:line="240" w:lineRule="auto"/>
    </w:pPr>
    <w:rPr>
      <w:b/>
      <w:bCs/>
      <w:color w:val="404040"/>
      <w:sz w:val="16"/>
      <w:szCs w:val="16"/>
    </w:rPr>
  </w:style>
  <w:style w:type="table" w:styleId="TabloKlavuzu">
    <w:name w:val="Table Grid"/>
    <w:basedOn w:val="NormalTablo"/>
    <w:uiPriority w:val="59"/>
    <w:rsid w:val="00754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2">
    <w:name w:val="Medium Shading 2 Accent 2"/>
    <w:basedOn w:val="NormalTablo"/>
    <w:uiPriority w:val="64"/>
    <w:rsid w:val="008C5A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B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B5CC" w:themeFill="accent2"/>
      </w:tcPr>
    </w:tblStylePr>
    <w:tblStylePr w:type="lastCol">
      <w:rPr>
        <w:b/>
        <w:bCs/>
        <w:color w:val="FFFFFF" w:themeColor="background1"/>
      </w:rPr>
      <w:tblPr/>
      <w:tcPr>
        <w:tcBorders>
          <w:left w:val="nil"/>
          <w:right w:val="nil"/>
          <w:insideH w:val="nil"/>
          <w:insideV w:val="nil"/>
        </w:tcBorders>
        <w:shd w:val="clear" w:color="auto" w:fill="60B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2">
    <w:name w:val="Medium Grid 1 Accent 2"/>
    <w:basedOn w:val="NormalTablo"/>
    <w:uiPriority w:val="67"/>
    <w:rsid w:val="008C5A10"/>
    <w:pPr>
      <w:spacing w:after="0" w:line="240" w:lineRule="auto"/>
    </w:pPr>
    <w:tblPr>
      <w:tblStyleRowBandSize w:val="1"/>
      <w:tblStyleColBandSize w:val="1"/>
      <w:tblInd w:w="0" w:type="dxa"/>
      <w:tbl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single" w:sz="8" w:space="0" w:color="87C7D8" w:themeColor="accent2" w:themeTint="BF"/>
        <w:insideV w:val="single" w:sz="8" w:space="0" w:color="87C7D8" w:themeColor="accent2" w:themeTint="BF"/>
      </w:tblBorders>
      <w:tblCellMar>
        <w:top w:w="0" w:type="dxa"/>
        <w:left w:w="108" w:type="dxa"/>
        <w:bottom w:w="0" w:type="dxa"/>
        <w:right w:w="108" w:type="dxa"/>
      </w:tblCellMar>
    </w:tblPr>
    <w:tcPr>
      <w:shd w:val="clear" w:color="auto" w:fill="D7ECF2" w:themeFill="accent2" w:themeFillTint="3F"/>
    </w:tcPr>
    <w:tblStylePr w:type="firstRow">
      <w:rPr>
        <w:b/>
        <w:bCs/>
      </w:rPr>
    </w:tblStylePr>
    <w:tblStylePr w:type="lastRow">
      <w:rPr>
        <w:b/>
        <w:bCs/>
      </w:rPr>
      <w:tblPr/>
      <w:tcPr>
        <w:tcBorders>
          <w:top w:val="single" w:sz="18" w:space="0" w:color="87C7D8" w:themeColor="accent2" w:themeTint="BF"/>
        </w:tcBorders>
      </w:tcPr>
    </w:tblStylePr>
    <w:tblStylePr w:type="firstCol">
      <w:rPr>
        <w:b/>
        <w:bCs/>
      </w:rPr>
    </w:tblStylePr>
    <w:tblStylePr w:type="lastCol">
      <w:rPr>
        <w:b/>
        <w:bCs/>
      </w:rPr>
    </w:tblStylePr>
    <w:tblStylePr w:type="band1Vert">
      <w:tblPr/>
      <w:tcPr>
        <w:shd w:val="clear" w:color="auto" w:fill="AFDAE5" w:themeFill="accent2" w:themeFillTint="7F"/>
      </w:tcPr>
    </w:tblStylePr>
    <w:tblStylePr w:type="band1Horz">
      <w:tblPr/>
      <w:tcPr>
        <w:shd w:val="clear" w:color="auto" w:fill="AFDAE5" w:themeFill="accent2" w:themeFillTint="7F"/>
      </w:tcPr>
    </w:tblStylePr>
  </w:style>
  <w:style w:type="character" w:styleId="Kpr">
    <w:name w:val="Hyperlink"/>
    <w:basedOn w:val="VarsaylanParagrafYazTipi"/>
    <w:uiPriority w:val="99"/>
    <w:unhideWhenUsed/>
    <w:rsid w:val="00823F28"/>
    <w:rPr>
      <w:color w:val="0000FF"/>
      <w:u w:val="single"/>
    </w:rPr>
  </w:style>
</w:styles>
</file>

<file path=word/webSettings.xml><?xml version="1.0" encoding="utf-8"?>
<w:webSettings xmlns:r="http://schemas.openxmlformats.org/officeDocument/2006/relationships" xmlns:w="http://schemas.openxmlformats.org/wordprocessingml/2006/main">
  <w:divs>
    <w:div w:id="592398722">
      <w:bodyDiv w:val="1"/>
      <w:marLeft w:val="0"/>
      <w:marRight w:val="0"/>
      <w:marTop w:val="0"/>
      <w:marBottom w:val="0"/>
      <w:divBdr>
        <w:top w:val="none" w:sz="0" w:space="0" w:color="auto"/>
        <w:left w:val="none" w:sz="0" w:space="0" w:color="auto"/>
        <w:bottom w:val="none" w:sz="0" w:space="0" w:color="auto"/>
        <w:right w:val="none" w:sz="0" w:space="0" w:color="auto"/>
      </w:divBdr>
      <w:divsChild>
        <w:div w:id="1377391983">
          <w:marLeft w:val="547"/>
          <w:marRight w:val="0"/>
          <w:marTop w:val="0"/>
          <w:marBottom w:val="0"/>
          <w:divBdr>
            <w:top w:val="none" w:sz="0" w:space="0" w:color="auto"/>
            <w:left w:val="none" w:sz="0" w:space="0" w:color="auto"/>
            <w:bottom w:val="none" w:sz="0" w:space="0" w:color="auto"/>
            <w:right w:val="none" w:sz="0" w:space="0" w:color="auto"/>
          </w:divBdr>
        </w:div>
      </w:divsChild>
    </w:div>
    <w:div w:id="919872979">
      <w:bodyDiv w:val="1"/>
      <w:marLeft w:val="0"/>
      <w:marRight w:val="0"/>
      <w:marTop w:val="0"/>
      <w:marBottom w:val="0"/>
      <w:divBdr>
        <w:top w:val="none" w:sz="0" w:space="0" w:color="auto"/>
        <w:left w:val="none" w:sz="0" w:space="0" w:color="auto"/>
        <w:bottom w:val="none" w:sz="0" w:space="0" w:color="auto"/>
        <w:right w:val="none" w:sz="0" w:space="0" w:color="auto"/>
      </w:divBdr>
      <w:divsChild>
        <w:div w:id="296641508">
          <w:marLeft w:val="547"/>
          <w:marRight w:val="0"/>
          <w:marTop w:val="0"/>
          <w:marBottom w:val="0"/>
          <w:divBdr>
            <w:top w:val="none" w:sz="0" w:space="0" w:color="auto"/>
            <w:left w:val="none" w:sz="0" w:space="0" w:color="auto"/>
            <w:bottom w:val="none" w:sz="0" w:space="0" w:color="auto"/>
            <w:right w:val="none" w:sz="0" w:space="0" w:color="auto"/>
          </w:divBdr>
        </w:div>
      </w:divsChild>
    </w:div>
    <w:div w:id="1458792514">
      <w:bodyDiv w:val="1"/>
      <w:marLeft w:val="0"/>
      <w:marRight w:val="0"/>
      <w:marTop w:val="0"/>
      <w:marBottom w:val="0"/>
      <w:divBdr>
        <w:top w:val="none" w:sz="0" w:space="0" w:color="auto"/>
        <w:left w:val="none" w:sz="0" w:space="0" w:color="auto"/>
        <w:bottom w:val="none" w:sz="0" w:space="0" w:color="auto"/>
        <w:right w:val="none" w:sz="0" w:space="0" w:color="auto"/>
      </w:divBdr>
      <w:divsChild>
        <w:div w:id="181078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kisa.link/MMR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2" loCatId="cycle" qsTypeId="urn:microsoft.com/office/officeart/2005/8/quickstyle/3d7" qsCatId="3D" csTypeId="urn:microsoft.com/office/officeart/2005/8/colors/colorful2" csCatId="colorful" phldr="1"/>
      <dgm:spPr/>
      <dgm:t>
        <a:bodyPr/>
        <a:lstStyle/>
        <a:p>
          <a:endParaRPr lang="tr-TR"/>
        </a:p>
      </dgm:t>
    </dgm:pt>
    <dgm:pt modelId="{E8BE0BFE-2A93-4BC8-B8DE-3F71AC38D567}">
      <dgm:prSet phldrT="[Metin]"/>
      <dgm:spPr>
        <a:xfrm>
          <a:off x="1926934" y="329068"/>
          <a:ext cx="4649724" cy="4649724"/>
        </a:xfrm>
      </dgm:spPr>
      <dgm:t>
        <a:bodyPr/>
        <a:lstStyle/>
        <a:p>
          <a:r>
            <a:rPr lang="tr-TR">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dgm:spPr>
      <dgm:t>
        <a:bodyPr/>
        <a:lstStyle/>
        <a:p>
          <a:r>
            <a:rPr lang="tr-TR">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dgm:spPr>
      <dgm:t>
        <a:bodyPr/>
        <a:lstStyle/>
        <a:p>
          <a:r>
            <a:rPr lang="tr-TR">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dgm:spPr>
      <dgm:t>
        <a:bodyPr/>
        <a:lstStyle/>
        <a:p>
          <a:r>
            <a:rPr lang="tr-TR">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689B3F2C-A79A-45EE-A851-B7CA25D125EB}" type="pres">
      <dgm:prSet presAssocID="{5F865183-0FED-4482-8550-87B2A8C2AA82}" presName="cycle" presStyleCnt="0">
        <dgm:presLayoutVars>
          <dgm:dir/>
          <dgm:resizeHandles val="exact"/>
        </dgm:presLayoutVars>
      </dgm:prSet>
      <dgm:spPr/>
      <dgm:t>
        <a:bodyPr/>
        <a:lstStyle/>
        <a:p>
          <a:endParaRPr lang="tr-TR"/>
        </a:p>
      </dgm:t>
    </dgm:pt>
    <dgm:pt modelId="{12667257-3DBD-42D4-BEFB-FED2626BC8E1}" type="pres">
      <dgm:prSet presAssocID="{E8BE0BFE-2A93-4BC8-B8DE-3F71AC38D567}" presName="node" presStyleLbl="node1" presStyleIdx="0" presStyleCnt="6">
        <dgm:presLayoutVars>
          <dgm:bulletEnabled val="1"/>
        </dgm:presLayoutVars>
      </dgm:prSet>
      <dgm:spPr/>
      <dgm:t>
        <a:bodyPr/>
        <a:lstStyle/>
        <a:p>
          <a:endParaRPr lang="tr-TR"/>
        </a:p>
      </dgm:t>
    </dgm:pt>
    <dgm:pt modelId="{9697CB40-2657-4F82-9EBD-919B198F4DB9}" type="pres">
      <dgm:prSet presAssocID="{944337EC-9EF3-4654-9897-F906263CADFC}" presName="sibTrans" presStyleLbl="sibTrans2D1" presStyleIdx="0" presStyleCnt="6"/>
      <dgm:spPr/>
      <dgm:t>
        <a:bodyPr/>
        <a:lstStyle/>
        <a:p>
          <a:endParaRPr lang="tr-TR"/>
        </a:p>
      </dgm:t>
    </dgm:pt>
    <dgm:pt modelId="{FE6B939C-F97A-49C5-A81C-F4C22FE7CD1F}" type="pres">
      <dgm:prSet presAssocID="{944337EC-9EF3-4654-9897-F906263CADFC}" presName="connectorText" presStyleLbl="sibTrans2D1" presStyleIdx="0" presStyleCnt="6"/>
      <dgm:spPr/>
      <dgm:t>
        <a:bodyPr/>
        <a:lstStyle/>
        <a:p>
          <a:endParaRPr lang="tr-TR"/>
        </a:p>
      </dgm:t>
    </dgm:pt>
    <dgm:pt modelId="{E93A9644-C6B9-4F72-9291-3C5FEF4A168A}" type="pres">
      <dgm:prSet presAssocID="{9D338396-06AA-489D-A885-57821F5608AF}" presName="node" presStyleLbl="node1" presStyleIdx="1" presStyleCnt="6">
        <dgm:presLayoutVars>
          <dgm:bulletEnabled val="1"/>
        </dgm:presLayoutVars>
      </dgm:prSet>
      <dgm:spPr/>
      <dgm:t>
        <a:bodyPr/>
        <a:lstStyle/>
        <a:p>
          <a:endParaRPr lang="tr-TR"/>
        </a:p>
      </dgm:t>
    </dgm:pt>
    <dgm:pt modelId="{7B7B92DD-C9B4-4187-A60C-FB98B859FD9F}" type="pres">
      <dgm:prSet presAssocID="{0458A555-11F1-4B12-B5B2-E49A910ED0C2}" presName="sibTrans" presStyleLbl="sibTrans2D1" presStyleIdx="1" presStyleCnt="6"/>
      <dgm:spPr/>
      <dgm:t>
        <a:bodyPr/>
        <a:lstStyle/>
        <a:p>
          <a:endParaRPr lang="tr-TR"/>
        </a:p>
      </dgm:t>
    </dgm:pt>
    <dgm:pt modelId="{7B4C6DC1-92C4-4F1A-8490-2B18F019A957}" type="pres">
      <dgm:prSet presAssocID="{0458A555-11F1-4B12-B5B2-E49A910ED0C2}" presName="connectorText" presStyleLbl="sibTrans2D1" presStyleIdx="1" presStyleCnt="6"/>
      <dgm:spPr/>
      <dgm:t>
        <a:bodyPr/>
        <a:lstStyle/>
        <a:p>
          <a:endParaRPr lang="tr-TR"/>
        </a:p>
      </dgm:t>
    </dgm:pt>
    <dgm:pt modelId="{DE6E9473-15FB-4FC0-9EC5-73B9CC5CB0AA}" type="pres">
      <dgm:prSet presAssocID="{D87EEC32-D642-4C15-8C65-E323814D2A3A}" presName="node" presStyleLbl="node1" presStyleIdx="2" presStyleCnt="6">
        <dgm:presLayoutVars>
          <dgm:bulletEnabled val="1"/>
        </dgm:presLayoutVars>
      </dgm:prSet>
      <dgm:spPr/>
      <dgm:t>
        <a:bodyPr/>
        <a:lstStyle/>
        <a:p>
          <a:endParaRPr lang="tr-TR"/>
        </a:p>
      </dgm:t>
    </dgm:pt>
    <dgm:pt modelId="{DF4B617C-7D98-47EF-BCF4-9ACEDAC8A30F}" type="pres">
      <dgm:prSet presAssocID="{216700FE-9EE6-43DC-A744-C13B0F69CF74}" presName="sibTrans" presStyleLbl="sibTrans2D1" presStyleIdx="2" presStyleCnt="6"/>
      <dgm:spPr/>
      <dgm:t>
        <a:bodyPr/>
        <a:lstStyle/>
        <a:p>
          <a:endParaRPr lang="tr-TR"/>
        </a:p>
      </dgm:t>
    </dgm:pt>
    <dgm:pt modelId="{D044D1E6-8F5D-41E0-BEF7-359D49956110}" type="pres">
      <dgm:prSet presAssocID="{216700FE-9EE6-43DC-A744-C13B0F69CF74}" presName="connectorText" presStyleLbl="sibTrans2D1" presStyleIdx="2" presStyleCnt="6"/>
      <dgm:spPr/>
      <dgm:t>
        <a:bodyPr/>
        <a:lstStyle/>
        <a:p>
          <a:endParaRPr lang="tr-TR"/>
        </a:p>
      </dgm:t>
    </dgm:pt>
    <dgm:pt modelId="{797F9819-F0F7-4AE4-9DF4-7D43A49CA522}" type="pres">
      <dgm:prSet presAssocID="{9AF66792-BEEB-4FEB-B68B-FC30221BAEDC}" presName="node" presStyleLbl="node1" presStyleIdx="3" presStyleCnt="6">
        <dgm:presLayoutVars>
          <dgm:bulletEnabled val="1"/>
        </dgm:presLayoutVars>
      </dgm:prSet>
      <dgm:spPr/>
      <dgm:t>
        <a:bodyPr/>
        <a:lstStyle/>
        <a:p>
          <a:endParaRPr lang="tr-TR"/>
        </a:p>
      </dgm:t>
    </dgm:pt>
    <dgm:pt modelId="{28B63E0A-C7FE-472F-B0D4-A589FB765D3B}" type="pres">
      <dgm:prSet presAssocID="{B95BA2FE-6C38-49B1-997E-881E21F3880C}" presName="sibTrans" presStyleLbl="sibTrans2D1" presStyleIdx="3" presStyleCnt="6"/>
      <dgm:spPr/>
      <dgm:t>
        <a:bodyPr/>
        <a:lstStyle/>
        <a:p>
          <a:endParaRPr lang="tr-TR"/>
        </a:p>
      </dgm:t>
    </dgm:pt>
    <dgm:pt modelId="{2D14D1DA-3994-4B50-B3DF-646D6CA47834}" type="pres">
      <dgm:prSet presAssocID="{B95BA2FE-6C38-49B1-997E-881E21F3880C}" presName="connectorText" presStyleLbl="sibTrans2D1" presStyleIdx="3" presStyleCnt="6"/>
      <dgm:spPr/>
      <dgm:t>
        <a:bodyPr/>
        <a:lstStyle/>
        <a:p>
          <a:endParaRPr lang="tr-TR"/>
        </a:p>
      </dgm:t>
    </dgm:pt>
    <dgm:pt modelId="{C3168763-53E3-482C-B8AD-3247B7DDE76C}" type="pres">
      <dgm:prSet presAssocID="{E4BEFF6F-FFC7-417B-9255-F71095EEBEA8}" presName="node" presStyleLbl="node1" presStyleIdx="4" presStyleCnt="6">
        <dgm:presLayoutVars>
          <dgm:bulletEnabled val="1"/>
        </dgm:presLayoutVars>
      </dgm:prSet>
      <dgm:spPr/>
      <dgm:t>
        <a:bodyPr/>
        <a:lstStyle/>
        <a:p>
          <a:endParaRPr lang="tr-TR"/>
        </a:p>
      </dgm:t>
    </dgm:pt>
    <dgm:pt modelId="{74570B71-4EFA-4190-9F66-FCB52359AD43}" type="pres">
      <dgm:prSet presAssocID="{EACF3247-7E36-41D4-910C-8003336B8D67}" presName="sibTrans" presStyleLbl="sibTrans2D1" presStyleIdx="4" presStyleCnt="6"/>
      <dgm:spPr/>
      <dgm:t>
        <a:bodyPr/>
        <a:lstStyle/>
        <a:p>
          <a:endParaRPr lang="tr-TR"/>
        </a:p>
      </dgm:t>
    </dgm:pt>
    <dgm:pt modelId="{F347700E-072B-44D8-91B6-99B3F708215F}" type="pres">
      <dgm:prSet presAssocID="{EACF3247-7E36-41D4-910C-8003336B8D67}" presName="connectorText" presStyleLbl="sibTrans2D1" presStyleIdx="4" presStyleCnt="6"/>
      <dgm:spPr/>
      <dgm:t>
        <a:bodyPr/>
        <a:lstStyle/>
        <a:p>
          <a:endParaRPr lang="tr-TR"/>
        </a:p>
      </dgm:t>
    </dgm:pt>
    <dgm:pt modelId="{E373D911-564D-4B9D-8888-9E8CDEAEDE5D}" type="pres">
      <dgm:prSet presAssocID="{F83FC750-7CDE-46AB-A0BA-DBC4B9D44BE3}" presName="node" presStyleLbl="node1" presStyleIdx="5" presStyleCnt="6">
        <dgm:presLayoutVars>
          <dgm:bulletEnabled val="1"/>
        </dgm:presLayoutVars>
      </dgm:prSet>
      <dgm:spPr/>
      <dgm:t>
        <a:bodyPr/>
        <a:lstStyle/>
        <a:p>
          <a:endParaRPr lang="tr-TR"/>
        </a:p>
      </dgm:t>
    </dgm:pt>
    <dgm:pt modelId="{29EF7727-07CE-4213-99DD-72F5F72754EC}" type="pres">
      <dgm:prSet presAssocID="{0AB2261D-58BF-4990-95D0-2F96C8377D98}" presName="sibTrans" presStyleLbl="sibTrans2D1" presStyleIdx="5" presStyleCnt="6"/>
      <dgm:spPr/>
      <dgm:t>
        <a:bodyPr/>
        <a:lstStyle/>
        <a:p>
          <a:endParaRPr lang="tr-TR"/>
        </a:p>
      </dgm:t>
    </dgm:pt>
    <dgm:pt modelId="{697A01E3-D5C7-4951-ACF8-AEE245E3524C}" type="pres">
      <dgm:prSet presAssocID="{0AB2261D-58BF-4990-95D0-2F96C8377D98}" presName="connectorText" presStyleLbl="sibTrans2D1" presStyleIdx="5" presStyleCnt="6"/>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D2AC0844-D604-4A9F-9B25-AE5ED1D1AC75}" type="presOf" srcId="{944337EC-9EF3-4654-9897-F906263CADFC}" destId="{FE6B939C-F97A-49C5-A81C-F4C22FE7CD1F}" srcOrd="1" destOrd="0" presId="urn:microsoft.com/office/officeart/2005/8/layout/cycle2"/>
    <dgm:cxn modelId="{F5DED435-2815-46CF-906C-4451E457A7E0}" srcId="{5F865183-0FED-4482-8550-87B2A8C2AA82}" destId="{9D338396-06AA-489D-A885-57821F5608AF}" srcOrd="1" destOrd="0" parTransId="{68EB9345-FC5E-47B8-9CEB-4D44BC803B6D}" sibTransId="{0458A555-11F1-4B12-B5B2-E49A910ED0C2}"/>
    <dgm:cxn modelId="{E3635F76-003B-4CC2-90E7-A4547262A437}" type="presOf" srcId="{9D338396-06AA-489D-A885-57821F5608AF}" destId="{E93A9644-C6B9-4F72-9291-3C5FEF4A168A}" srcOrd="0" destOrd="0" presId="urn:microsoft.com/office/officeart/2005/8/layout/cycle2"/>
    <dgm:cxn modelId="{77E18499-841B-40BA-A49A-3B0573060B22}" type="presOf" srcId="{944337EC-9EF3-4654-9897-F906263CADFC}" destId="{9697CB40-2657-4F82-9EBD-919B198F4DB9}" srcOrd="0" destOrd="0" presId="urn:microsoft.com/office/officeart/2005/8/layout/cycle2"/>
    <dgm:cxn modelId="{78D8DD6B-51D9-4DBD-848A-74223AF8F69A}" type="presOf" srcId="{216700FE-9EE6-43DC-A744-C13B0F69CF74}" destId="{DF4B617C-7D98-47EF-BCF4-9ACEDAC8A30F}" srcOrd="0" destOrd="0" presId="urn:microsoft.com/office/officeart/2005/8/layout/cycle2"/>
    <dgm:cxn modelId="{D1F39518-DB4E-40B2-908E-E09612DAA7D1}" srcId="{5F865183-0FED-4482-8550-87B2A8C2AA82}" destId="{E4BEFF6F-FFC7-417B-9255-F71095EEBEA8}" srcOrd="4" destOrd="0" parTransId="{5681B5F5-F7E7-4916-98E4-89AD5FD39C24}" sibTransId="{EACF3247-7E36-41D4-910C-8003336B8D67}"/>
    <dgm:cxn modelId="{8888CA58-C951-4B97-8064-31F76BC0C5B8}" type="presOf" srcId="{0458A555-11F1-4B12-B5B2-E49A910ED0C2}" destId="{7B7B92DD-C9B4-4187-A60C-FB98B859FD9F}" srcOrd="0" destOrd="0" presId="urn:microsoft.com/office/officeart/2005/8/layout/cycle2"/>
    <dgm:cxn modelId="{EA704C30-2D85-4BFB-B581-3770E9ACDC55}" type="presOf" srcId="{5F865183-0FED-4482-8550-87B2A8C2AA82}" destId="{689B3F2C-A79A-45EE-A851-B7CA25D125EB}" srcOrd="0" destOrd="0" presId="urn:microsoft.com/office/officeart/2005/8/layout/cycle2"/>
    <dgm:cxn modelId="{51E38688-80B3-42A2-931B-E7D27FC016F4}" type="presOf" srcId="{0AB2261D-58BF-4990-95D0-2F96C8377D98}" destId="{29EF7727-07CE-4213-99DD-72F5F72754EC}" srcOrd="0" destOrd="0" presId="urn:microsoft.com/office/officeart/2005/8/layout/cycle2"/>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D1752AE-E2C8-4F9E-9662-4B9BA6E8D921}" type="presOf" srcId="{B95BA2FE-6C38-49B1-997E-881E21F3880C}" destId="{2D14D1DA-3994-4B50-B3DF-646D6CA47834}" srcOrd="1" destOrd="0" presId="urn:microsoft.com/office/officeart/2005/8/layout/cycle2"/>
    <dgm:cxn modelId="{B2D3E564-236F-4F8C-977F-801450EEA041}" type="presOf" srcId="{D87EEC32-D642-4C15-8C65-E323814D2A3A}" destId="{DE6E9473-15FB-4FC0-9EC5-73B9CC5CB0AA}" srcOrd="0" destOrd="0" presId="urn:microsoft.com/office/officeart/2005/8/layout/cycle2"/>
    <dgm:cxn modelId="{A4081F0F-429F-4912-BB5B-E54EA9DF625D}" type="presOf" srcId="{0458A555-11F1-4B12-B5B2-E49A910ED0C2}" destId="{7B4C6DC1-92C4-4F1A-8490-2B18F019A957}" srcOrd="1" destOrd="0" presId="urn:microsoft.com/office/officeart/2005/8/layout/cycle2"/>
    <dgm:cxn modelId="{A3E6EFE4-428C-45C8-8A1D-1BE047703234}" type="presOf" srcId="{B95BA2FE-6C38-49B1-997E-881E21F3880C}" destId="{28B63E0A-C7FE-472F-B0D4-A589FB765D3B}" srcOrd="0" destOrd="0" presId="urn:microsoft.com/office/officeart/2005/8/layout/cycle2"/>
    <dgm:cxn modelId="{81C6FBF5-9C32-44A7-AA47-2FC9FF92BC70}" type="presOf" srcId="{0AB2261D-58BF-4990-95D0-2F96C8377D98}" destId="{697A01E3-D5C7-4951-ACF8-AEE245E3524C}" srcOrd="1" destOrd="0" presId="urn:microsoft.com/office/officeart/2005/8/layout/cycle2"/>
    <dgm:cxn modelId="{61B30526-77F0-4134-94AA-1BE72F1E7A20}" type="presOf" srcId="{9AF66792-BEEB-4FEB-B68B-FC30221BAEDC}" destId="{797F9819-F0F7-4AE4-9DF4-7D43A49CA522}" srcOrd="0" destOrd="0" presId="urn:microsoft.com/office/officeart/2005/8/layout/cycle2"/>
    <dgm:cxn modelId="{1248DE21-BCF9-46A2-9ABA-DCC3F432D14D}" type="presOf" srcId="{216700FE-9EE6-43DC-A744-C13B0F69CF74}" destId="{D044D1E6-8F5D-41E0-BEF7-359D49956110}" srcOrd="1" destOrd="0" presId="urn:microsoft.com/office/officeart/2005/8/layout/cycle2"/>
    <dgm:cxn modelId="{3FB5232C-069B-42F5-8E14-D58C5A0F78F4}" type="presOf" srcId="{F83FC750-7CDE-46AB-A0BA-DBC4B9D44BE3}" destId="{E373D911-564D-4B9D-8888-9E8CDEAEDE5D}" srcOrd="0" destOrd="0" presId="urn:microsoft.com/office/officeart/2005/8/layout/cycle2"/>
    <dgm:cxn modelId="{9C174CAB-D64C-491E-8C20-DECABAC18D1A}" type="presOf" srcId="{E8BE0BFE-2A93-4BC8-B8DE-3F71AC38D567}" destId="{12667257-3DBD-42D4-BEFB-FED2626BC8E1}" srcOrd="0" destOrd="0" presId="urn:microsoft.com/office/officeart/2005/8/layout/cycle2"/>
    <dgm:cxn modelId="{A09F535F-A29C-4287-AA6F-033B89FEA40B}" type="presOf" srcId="{E4BEFF6F-FFC7-417B-9255-F71095EEBEA8}" destId="{C3168763-53E3-482C-B8AD-3247B7DDE76C}" srcOrd="0" destOrd="0" presId="urn:microsoft.com/office/officeart/2005/8/layout/cycle2"/>
    <dgm:cxn modelId="{8549D127-B88E-47C9-BA90-01AC12C2F9F1}" type="presOf" srcId="{EACF3247-7E36-41D4-910C-8003336B8D67}" destId="{F347700E-072B-44D8-91B6-99B3F708215F}" srcOrd="1" destOrd="0" presId="urn:microsoft.com/office/officeart/2005/8/layout/cycle2"/>
    <dgm:cxn modelId="{FAE17486-0C7F-4A75-B7D2-8F10EBAFBC27}" type="presOf" srcId="{EACF3247-7E36-41D4-910C-8003336B8D67}" destId="{74570B71-4EFA-4190-9F66-FCB52359AD43}" srcOrd="0" destOrd="0" presId="urn:microsoft.com/office/officeart/2005/8/layout/cycle2"/>
    <dgm:cxn modelId="{F1B5CED6-F090-4F09-AF94-C0576B3F3590}" srcId="{5F865183-0FED-4482-8550-87B2A8C2AA82}" destId="{D87EEC32-D642-4C15-8C65-E323814D2A3A}" srcOrd="2" destOrd="0" parTransId="{40DEC39F-3360-408B-8502-B263C60670B1}" sibTransId="{216700FE-9EE6-43DC-A744-C13B0F69CF74}"/>
    <dgm:cxn modelId="{2BCF2308-B6AC-4080-ABBC-5D8A10F7FFA6}" type="presParOf" srcId="{689B3F2C-A79A-45EE-A851-B7CA25D125EB}" destId="{12667257-3DBD-42D4-BEFB-FED2626BC8E1}" srcOrd="0" destOrd="0" presId="urn:microsoft.com/office/officeart/2005/8/layout/cycle2"/>
    <dgm:cxn modelId="{DCDE4F9C-57A0-4EAF-9612-14391B36712A}" type="presParOf" srcId="{689B3F2C-A79A-45EE-A851-B7CA25D125EB}" destId="{9697CB40-2657-4F82-9EBD-919B198F4DB9}" srcOrd="1" destOrd="0" presId="urn:microsoft.com/office/officeart/2005/8/layout/cycle2"/>
    <dgm:cxn modelId="{FF1DA3A0-A63F-433F-8B2C-98D672658F60}" type="presParOf" srcId="{9697CB40-2657-4F82-9EBD-919B198F4DB9}" destId="{FE6B939C-F97A-49C5-A81C-F4C22FE7CD1F}" srcOrd="0" destOrd="0" presId="urn:microsoft.com/office/officeart/2005/8/layout/cycle2"/>
    <dgm:cxn modelId="{1EFAD83F-14F3-4EFF-8199-BD6F93A01B27}" type="presParOf" srcId="{689B3F2C-A79A-45EE-A851-B7CA25D125EB}" destId="{E93A9644-C6B9-4F72-9291-3C5FEF4A168A}" srcOrd="2" destOrd="0" presId="urn:microsoft.com/office/officeart/2005/8/layout/cycle2"/>
    <dgm:cxn modelId="{25E33A71-61A9-4433-AA74-4F690646D23D}" type="presParOf" srcId="{689B3F2C-A79A-45EE-A851-B7CA25D125EB}" destId="{7B7B92DD-C9B4-4187-A60C-FB98B859FD9F}" srcOrd="3" destOrd="0" presId="urn:microsoft.com/office/officeart/2005/8/layout/cycle2"/>
    <dgm:cxn modelId="{F6FEB6CE-DAF5-4985-8F78-DCEE9C4E6B34}" type="presParOf" srcId="{7B7B92DD-C9B4-4187-A60C-FB98B859FD9F}" destId="{7B4C6DC1-92C4-4F1A-8490-2B18F019A957}" srcOrd="0" destOrd="0" presId="urn:microsoft.com/office/officeart/2005/8/layout/cycle2"/>
    <dgm:cxn modelId="{6F7C6CA3-92A5-4928-8CB8-111E934195D8}" type="presParOf" srcId="{689B3F2C-A79A-45EE-A851-B7CA25D125EB}" destId="{DE6E9473-15FB-4FC0-9EC5-73B9CC5CB0AA}" srcOrd="4" destOrd="0" presId="urn:microsoft.com/office/officeart/2005/8/layout/cycle2"/>
    <dgm:cxn modelId="{A6B92A27-BFF3-4267-B966-521F9C90DD5C}" type="presParOf" srcId="{689B3F2C-A79A-45EE-A851-B7CA25D125EB}" destId="{DF4B617C-7D98-47EF-BCF4-9ACEDAC8A30F}" srcOrd="5" destOrd="0" presId="urn:microsoft.com/office/officeart/2005/8/layout/cycle2"/>
    <dgm:cxn modelId="{BD90DD65-CC28-419C-9EDA-20D2DF75E7C5}" type="presParOf" srcId="{DF4B617C-7D98-47EF-BCF4-9ACEDAC8A30F}" destId="{D044D1E6-8F5D-41E0-BEF7-359D49956110}" srcOrd="0" destOrd="0" presId="urn:microsoft.com/office/officeart/2005/8/layout/cycle2"/>
    <dgm:cxn modelId="{F781F004-98C9-418C-AD2C-2C795B14323E}" type="presParOf" srcId="{689B3F2C-A79A-45EE-A851-B7CA25D125EB}" destId="{797F9819-F0F7-4AE4-9DF4-7D43A49CA522}" srcOrd="6" destOrd="0" presId="urn:microsoft.com/office/officeart/2005/8/layout/cycle2"/>
    <dgm:cxn modelId="{10F9119B-B38B-44D3-9E7B-3432863A9A19}" type="presParOf" srcId="{689B3F2C-A79A-45EE-A851-B7CA25D125EB}" destId="{28B63E0A-C7FE-472F-B0D4-A589FB765D3B}" srcOrd="7" destOrd="0" presId="urn:microsoft.com/office/officeart/2005/8/layout/cycle2"/>
    <dgm:cxn modelId="{BC1D937B-AE6D-4658-899A-1600859432EC}" type="presParOf" srcId="{28B63E0A-C7FE-472F-B0D4-A589FB765D3B}" destId="{2D14D1DA-3994-4B50-B3DF-646D6CA47834}" srcOrd="0" destOrd="0" presId="urn:microsoft.com/office/officeart/2005/8/layout/cycle2"/>
    <dgm:cxn modelId="{C44F72CD-7BB1-46CB-8036-0D6B3E877DD6}" type="presParOf" srcId="{689B3F2C-A79A-45EE-A851-B7CA25D125EB}" destId="{C3168763-53E3-482C-B8AD-3247B7DDE76C}" srcOrd="8" destOrd="0" presId="urn:microsoft.com/office/officeart/2005/8/layout/cycle2"/>
    <dgm:cxn modelId="{E7CE520B-EA03-4A13-A31F-4EE9742D9F80}" type="presParOf" srcId="{689B3F2C-A79A-45EE-A851-B7CA25D125EB}" destId="{74570B71-4EFA-4190-9F66-FCB52359AD43}" srcOrd="9" destOrd="0" presId="urn:microsoft.com/office/officeart/2005/8/layout/cycle2"/>
    <dgm:cxn modelId="{4C9B6B38-AC10-4EA9-B281-9876F34B9E93}" type="presParOf" srcId="{74570B71-4EFA-4190-9F66-FCB52359AD43}" destId="{F347700E-072B-44D8-91B6-99B3F708215F}" srcOrd="0" destOrd="0" presId="urn:microsoft.com/office/officeart/2005/8/layout/cycle2"/>
    <dgm:cxn modelId="{136A9A41-0456-4EE0-BB7E-9269FC6AFAE2}" type="presParOf" srcId="{689B3F2C-A79A-45EE-A851-B7CA25D125EB}" destId="{E373D911-564D-4B9D-8888-9E8CDEAEDE5D}" srcOrd="10" destOrd="0" presId="urn:microsoft.com/office/officeart/2005/8/layout/cycle2"/>
    <dgm:cxn modelId="{44E02088-8841-4ED1-A82B-B593E08B12C6}" type="presParOf" srcId="{689B3F2C-A79A-45EE-A851-B7CA25D125EB}" destId="{29EF7727-07CE-4213-99DD-72F5F72754EC}" srcOrd="11" destOrd="0" presId="urn:microsoft.com/office/officeart/2005/8/layout/cycle2"/>
    <dgm:cxn modelId="{C8B577FF-B33D-494C-84FE-18700B3E1728}" type="presParOf" srcId="{29EF7727-07CE-4213-99DD-72F5F72754EC}" destId="{697A01E3-D5C7-4951-ACF8-AEE245E3524C}" srcOrd="0" destOrd="0" presId="urn:microsoft.com/office/officeart/2005/8/layout/cycle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667257-3DBD-42D4-BEFB-FED2626BC8E1}">
      <dsp:nvSpPr>
        <dsp:cNvPr id="0" name=""/>
        <dsp:cNvSpPr/>
      </dsp:nvSpPr>
      <dsp:spPr>
        <a:xfrm>
          <a:off x="1650480" y="605"/>
          <a:ext cx="533620" cy="533620"/>
        </a:xfrm>
        <a:prstGeom prst="ellipse">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latin typeface="Calibri" panose="020F0502020204030204"/>
              <a:ea typeface="+mn-ea"/>
              <a:cs typeface="+mn-cs"/>
            </a:rPr>
            <a:t>OKUL AİLE BİRLİĞİ BAŞKANI</a:t>
          </a:r>
        </a:p>
      </dsp:txBody>
      <dsp:txXfrm>
        <a:off x="1650480" y="605"/>
        <a:ext cx="533620" cy="533620"/>
      </dsp:txXfrm>
    </dsp:sp>
    <dsp:sp modelId="{9697CB40-2657-4F82-9EBD-919B198F4DB9}">
      <dsp:nvSpPr>
        <dsp:cNvPr id="0" name=""/>
        <dsp:cNvSpPr/>
      </dsp:nvSpPr>
      <dsp:spPr>
        <a:xfrm rot="1800000">
          <a:off x="2189935" y="375816"/>
          <a:ext cx="142157" cy="180097"/>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800000">
        <a:off x="2189935" y="375816"/>
        <a:ext cx="142157" cy="180097"/>
      </dsp:txXfrm>
    </dsp:sp>
    <dsp:sp modelId="{E93A9644-C6B9-4F72-9291-3C5FEF4A168A}">
      <dsp:nvSpPr>
        <dsp:cNvPr id="0" name=""/>
        <dsp:cNvSpPr/>
      </dsp:nvSpPr>
      <dsp:spPr>
        <a:xfrm>
          <a:off x="2344895" y="401526"/>
          <a:ext cx="533620" cy="533620"/>
        </a:xfrm>
        <a:prstGeom prst="ellipse">
          <a:avLst/>
        </a:prstGeom>
        <a:solidFill>
          <a:schemeClr val="accent2">
            <a:hueOff val="1906339"/>
            <a:satOff val="3900"/>
            <a:lumOff val="149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latin typeface="Calibri" panose="020F0502020204030204"/>
              <a:ea typeface="+mn-ea"/>
              <a:cs typeface="+mn-cs"/>
            </a:rPr>
            <a:t>OKUL MÜDÜR YARDIMCISI</a:t>
          </a:r>
        </a:p>
      </dsp:txBody>
      <dsp:txXfrm>
        <a:off x="2344895" y="401526"/>
        <a:ext cx="533620" cy="533620"/>
      </dsp:txXfrm>
    </dsp:sp>
    <dsp:sp modelId="{7B7B92DD-C9B4-4187-A60C-FB98B859FD9F}">
      <dsp:nvSpPr>
        <dsp:cNvPr id="0" name=""/>
        <dsp:cNvSpPr/>
      </dsp:nvSpPr>
      <dsp:spPr>
        <a:xfrm rot="5400000">
          <a:off x="2540627" y="975186"/>
          <a:ext cx="142157" cy="180097"/>
        </a:xfrm>
        <a:prstGeom prst="rightArrow">
          <a:avLst>
            <a:gd name="adj1" fmla="val 60000"/>
            <a:gd name="adj2" fmla="val 50000"/>
          </a:avLst>
        </a:prstGeom>
        <a:solidFill>
          <a:schemeClr val="accent2">
            <a:hueOff val="1906339"/>
            <a:satOff val="3900"/>
            <a:lumOff val="149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540627" y="975186"/>
        <a:ext cx="142157" cy="180097"/>
      </dsp:txXfrm>
    </dsp:sp>
    <dsp:sp modelId="{DE6E9473-15FB-4FC0-9EC5-73B9CC5CB0AA}">
      <dsp:nvSpPr>
        <dsp:cNvPr id="0" name=""/>
        <dsp:cNvSpPr/>
      </dsp:nvSpPr>
      <dsp:spPr>
        <a:xfrm>
          <a:off x="2344895" y="1203368"/>
          <a:ext cx="533620" cy="533620"/>
        </a:xfrm>
        <a:prstGeom prst="ellipse">
          <a:avLst/>
        </a:prstGeom>
        <a:solidFill>
          <a:schemeClr val="accent2">
            <a:hueOff val="3812678"/>
            <a:satOff val="7800"/>
            <a:lumOff val="298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latin typeface="Calibri" panose="020F0502020204030204"/>
              <a:ea typeface="+mn-ea"/>
              <a:cs typeface="+mn-cs"/>
            </a:rPr>
            <a:t>OKUL MÜDÜR YARDIMCISI</a:t>
          </a:r>
        </a:p>
      </dsp:txBody>
      <dsp:txXfrm>
        <a:off x="2344895" y="1203368"/>
        <a:ext cx="533620" cy="533620"/>
      </dsp:txXfrm>
    </dsp:sp>
    <dsp:sp modelId="{DF4B617C-7D98-47EF-BCF4-9ACEDAC8A30F}">
      <dsp:nvSpPr>
        <dsp:cNvPr id="0" name=""/>
        <dsp:cNvSpPr/>
      </dsp:nvSpPr>
      <dsp:spPr>
        <a:xfrm rot="9000000">
          <a:off x="2196904" y="1578579"/>
          <a:ext cx="142157" cy="180097"/>
        </a:xfrm>
        <a:prstGeom prst="rightArrow">
          <a:avLst>
            <a:gd name="adj1" fmla="val 60000"/>
            <a:gd name="adj2" fmla="val 50000"/>
          </a:avLst>
        </a:prstGeom>
        <a:solidFill>
          <a:schemeClr val="accent2">
            <a:hueOff val="3812678"/>
            <a:satOff val="7800"/>
            <a:lumOff val="298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9000000">
        <a:off x="2196904" y="1578579"/>
        <a:ext cx="142157" cy="180097"/>
      </dsp:txXfrm>
    </dsp:sp>
    <dsp:sp modelId="{797F9819-F0F7-4AE4-9DF4-7D43A49CA522}">
      <dsp:nvSpPr>
        <dsp:cNvPr id="0" name=""/>
        <dsp:cNvSpPr/>
      </dsp:nvSpPr>
      <dsp:spPr>
        <a:xfrm>
          <a:off x="1650480" y="1604289"/>
          <a:ext cx="533620" cy="533620"/>
        </a:xfrm>
        <a:prstGeom prst="ellipse">
          <a:avLst/>
        </a:prstGeom>
        <a:solidFill>
          <a:schemeClr val="accent2">
            <a:hueOff val="5719017"/>
            <a:satOff val="11701"/>
            <a:lumOff val="4471"/>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latin typeface="Calibri" panose="020F0502020204030204"/>
              <a:ea typeface="+mn-ea"/>
              <a:cs typeface="+mn-cs"/>
            </a:rPr>
            <a:t>ZÜMRE VE KURULLAR</a:t>
          </a:r>
        </a:p>
      </dsp:txBody>
      <dsp:txXfrm>
        <a:off x="1650480" y="1604289"/>
        <a:ext cx="533620" cy="533620"/>
      </dsp:txXfrm>
    </dsp:sp>
    <dsp:sp modelId="{28B63E0A-C7FE-472F-B0D4-A589FB765D3B}">
      <dsp:nvSpPr>
        <dsp:cNvPr id="0" name=""/>
        <dsp:cNvSpPr/>
      </dsp:nvSpPr>
      <dsp:spPr>
        <a:xfrm rot="12600000">
          <a:off x="1502488" y="1582602"/>
          <a:ext cx="142157" cy="180097"/>
        </a:xfrm>
        <a:prstGeom prst="rightArrow">
          <a:avLst>
            <a:gd name="adj1" fmla="val 60000"/>
            <a:gd name="adj2" fmla="val 50000"/>
          </a:avLst>
        </a:prstGeom>
        <a:solidFill>
          <a:schemeClr val="accent2">
            <a:hueOff val="5719017"/>
            <a:satOff val="11701"/>
            <a:lumOff val="4471"/>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2600000">
        <a:off x="1502488" y="1582602"/>
        <a:ext cx="142157" cy="180097"/>
      </dsp:txXfrm>
    </dsp:sp>
    <dsp:sp modelId="{C3168763-53E3-482C-B8AD-3247B7DDE76C}">
      <dsp:nvSpPr>
        <dsp:cNvPr id="0" name=""/>
        <dsp:cNvSpPr/>
      </dsp:nvSpPr>
      <dsp:spPr>
        <a:xfrm>
          <a:off x="956064" y="1203368"/>
          <a:ext cx="533620" cy="533620"/>
        </a:xfrm>
        <a:prstGeom prst="ellipse">
          <a:avLst/>
        </a:prstGeom>
        <a:solidFill>
          <a:schemeClr val="accent2">
            <a:hueOff val="7625356"/>
            <a:satOff val="15601"/>
            <a:lumOff val="5961"/>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latin typeface="Calibri" panose="020F0502020204030204"/>
              <a:ea typeface="+mn-ea"/>
              <a:cs typeface="+mn-cs"/>
            </a:rPr>
            <a:t>ÖĞRETMEN KURULLARI</a:t>
          </a:r>
        </a:p>
      </dsp:txBody>
      <dsp:txXfrm>
        <a:off x="956064" y="1203368"/>
        <a:ext cx="533620" cy="533620"/>
      </dsp:txXfrm>
    </dsp:sp>
    <dsp:sp modelId="{74570B71-4EFA-4190-9F66-FCB52359AD43}">
      <dsp:nvSpPr>
        <dsp:cNvPr id="0" name=""/>
        <dsp:cNvSpPr/>
      </dsp:nvSpPr>
      <dsp:spPr>
        <a:xfrm rot="16200000">
          <a:off x="1151795" y="983232"/>
          <a:ext cx="142157" cy="180097"/>
        </a:xfrm>
        <a:prstGeom prst="rightArrow">
          <a:avLst>
            <a:gd name="adj1" fmla="val 60000"/>
            <a:gd name="adj2" fmla="val 50000"/>
          </a:avLst>
        </a:prstGeom>
        <a:solidFill>
          <a:schemeClr val="accent2">
            <a:hueOff val="7625356"/>
            <a:satOff val="15601"/>
            <a:lumOff val="5961"/>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6200000">
        <a:off x="1151795" y="983232"/>
        <a:ext cx="142157" cy="180097"/>
      </dsp:txXfrm>
    </dsp:sp>
    <dsp:sp modelId="{E373D911-564D-4B9D-8888-9E8CDEAEDE5D}">
      <dsp:nvSpPr>
        <dsp:cNvPr id="0" name=""/>
        <dsp:cNvSpPr/>
      </dsp:nvSpPr>
      <dsp:spPr>
        <a:xfrm>
          <a:off x="956064" y="401526"/>
          <a:ext cx="533620" cy="533620"/>
        </a:xfrm>
        <a:prstGeom prst="ellipse">
          <a:avLst/>
        </a:prstGeom>
        <a:solidFill>
          <a:schemeClr val="accent2">
            <a:hueOff val="9531695"/>
            <a:satOff val="19501"/>
            <a:lumOff val="7451"/>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latin typeface="Calibri" panose="020F0502020204030204"/>
              <a:ea typeface="+mn-ea"/>
              <a:cs typeface="+mn-cs"/>
            </a:rPr>
            <a:t>OKUL MÜDÜRÜ</a:t>
          </a:r>
        </a:p>
      </dsp:txBody>
      <dsp:txXfrm>
        <a:off x="956064" y="401526"/>
        <a:ext cx="533620" cy="533620"/>
      </dsp:txXfrm>
    </dsp:sp>
    <dsp:sp modelId="{29EF7727-07CE-4213-99DD-72F5F72754EC}">
      <dsp:nvSpPr>
        <dsp:cNvPr id="0" name=""/>
        <dsp:cNvSpPr/>
      </dsp:nvSpPr>
      <dsp:spPr>
        <a:xfrm rot="19800000">
          <a:off x="1495519" y="379839"/>
          <a:ext cx="142157" cy="180097"/>
        </a:xfrm>
        <a:prstGeom prst="rightArrow">
          <a:avLst>
            <a:gd name="adj1" fmla="val 60000"/>
            <a:gd name="adj2" fmla="val 50000"/>
          </a:avLst>
        </a:prstGeom>
        <a:solidFill>
          <a:schemeClr val="accent2">
            <a:hueOff val="9531695"/>
            <a:satOff val="19501"/>
            <a:lumOff val="7451"/>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19800000">
        <a:off x="1495519" y="379839"/>
        <a:ext cx="142157" cy="18009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CCA26-D21F-464C-8AA5-7C4A08B9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3880</Words>
  <Characters>22118</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KESTEL ANAOKULU</vt:lpstr>
    </vt:vector>
  </TitlesOfParts>
  <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KESTEL ANAOKULU</dc:title>
  <dc:subject>STRATEJİK PALAN</dc:subject>
  <dc:creator>anaokul_2</dc:creator>
  <cp:lastModifiedBy>anaokul_2</cp:lastModifiedBy>
  <cp:revision>3</cp:revision>
  <cp:lastPrinted>2020-02-06T12:15:00Z</cp:lastPrinted>
  <dcterms:created xsi:type="dcterms:W3CDTF">2020-02-06T11:46:00Z</dcterms:created>
  <dcterms:modified xsi:type="dcterms:W3CDTF">2020-02-06T12:55:00Z</dcterms:modified>
</cp:coreProperties>
</file>